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4286F" w:rsidRPr="0044286F" w:rsidRDefault="0044286F" w:rsidP="0044286F">
      <w:pPr>
        <w:pStyle w:val="a3"/>
        <w:spacing w:after="0" w:line="240" w:lineRule="auto"/>
        <w:ind w:left="0" w:firstLine="709"/>
        <w:jc w:val="center"/>
        <w:rPr>
          <w:rFonts w:ascii="Times New Roman" w:hAnsi="Times New Roman"/>
          <w:b/>
          <w:sz w:val="28"/>
          <w:szCs w:val="28"/>
        </w:rPr>
      </w:pPr>
      <w:r w:rsidRPr="0044286F">
        <w:rPr>
          <w:rFonts w:ascii="Times New Roman" w:hAnsi="Times New Roman"/>
          <w:b/>
          <w:sz w:val="28"/>
          <w:szCs w:val="28"/>
        </w:rPr>
        <w:t>ЛЕКЦИЯ 6</w:t>
      </w:r>
    </w:p>
    <w:p w:rsidR="0044286F" w:rsidRPr="00250B45" w:rsidRDefault="0044286F" w:rsidP="00250B45">
      <w:pPr>
        <w:pStyle w:val="a3"/>
        <w:spacing w:after="0" w:line="240" w:lineRule="auto"/>
        <w:ind w:left="0" w:firstLine="708"/>
        <w:jc w:val="center"/>
        <w:rPr>
          <w:rFonts w:ascii="Times New Roman" w:hAnsi="Times New Roman"/>
          <w:b/>
          <w:sz w:val="28"/>
          <w:szCs w:val="28"/>
        </w:rPr>
      </w:pPr>
      <w:r>
        <w:t xml:space="preserve"> </w:t>
      </w:r>
      <w:r w:rsidRPr="003E5A19">
        <w:rPr>
          <w:rFonts w:ascii="Times New Roman" w:hAnsi="Times New Roman"/>
          <w:b/>
          <w:sz w:val="28"/>
          <w:szCs w:val="28"/>
        </w:rPr>
        <w:t xml:space="preserve">ЭКСПЛУАТАЦИЯ СИСТЕМ ПОДАЧИ </w:t>
      </w:r>
      <w:proofErr w:type="gramStart"/>
      <w:r w:rsidRPr="003E5A19">
        <w:rPr>
          <w:rFonts w:ascii="Times New Roman" w:hAnsi="Times New Roman"/>
          <w:b/>
          <w:sz w:val="28"/>
          <w:szCs w:val="28"/>
        </w:rPr>
        <w:t xml:space="preserve">И  </w:t>
      </w:r>
      <w:r w:rsidRPr="00250B45">
        <w:rPr>
          <w:rFonts w:ascii="Times New Roman" w:hAnsi="Times New Roman"/>
          <w:b/>
          <w:sz w:val="28"/>
          <w:szCs w:val="28"/>
        </w:rPr>
        <w:t>РАСПРЕДЕЛЕНИЯ</w:t>
      </w:r>
      <w:proofErr w:type="gramEnd"/>
      <w:r w:rsidRPr="00250B45">
        <w:rPr>
          <w:rFonts w:ascii="Times New Roman" w:hAnsi="Times New Roman"/>
          <w:b/>
          <w:sz w:val="28"/>
          <w:szCs w:val="28"/>
        </w:rPr>
        <w:t xml:space="preserve"> ВОДЫ (СПРВ)</w:t>
      </w:r>
    </w:p>
    <w:p w:rsidR="0042649E" w:rsidRDefault="0042649E" w:rsidP="0042649E">
      <w:pPr>
        <w:pStyle w:val="a3"/>
        <w:spacing w:after="0" w:line="240" w:lineRule="auto"/>
        <w:ind w:left="0" w:firstLine="709"/>
        <w:jc w:val="center"/>
        <w:rPr>
          <w:rFonts w:ascii="Times New Roman" w:hAnsi="Times New Roman"/>
          <w:sz w:val="28"/>
          <w:szCs w:val="28"/>
        </w:rPr>
      </w:pPr>
    </w:p>
    <w:p w:rsidR="0042649E" w:rsidRPr="006E0318" w:rsidRDefault="0042649E" w:rsidP="0042649E">
      <w:pPr>
        <w:pStyle w:val="a3"/>
        <w:spacing w:after="0" w:line="240" w:lineRule="auto"/>
        <w:ind w:left="0" w:firstLine="709"/>
        <w:jc w:val="center"/>
        <w:rPr>
          <w:rFonts w:ascii="Times New Roman" w:hAnsi="Times New Roman"/>
          <w:sz w:val="28"/>
          <w:szCs w:val="28"/>
        </w:rPr>
      </w:pPr>
      <w:bookmarkStart w:id="0" w:name="_GoBack"/>
      <w:bookmarkEnd w:id="0"/>
      <w:r>
        <w:rPr>
          <w:rFonts w:ascii="Times New Roman" w:hAnsi="Times New Roman"/>
          <w:sz w:val="28"/>
          <w:szCs w:val="28"/>
        </w:rPr>
        <w:t>6</w:t>
      </w:r>
      <w:r w:rsidRPr="006E0318">
        <w:rPr>
          <w:rFonts w:ascii="Times New Roman" w:hAnsi="Times New Roman"/>
          <w:sz w:val="28"/>
          <w:szCs w:val="28"/>
        </w:rPr>
        <w:t>.1 Общие положения</w:t>
      </w:r>
    </w:p>
    <w:p w:rsidR="0042649E" w:rsidRPr="003E5A19" w:rsidRDefault="0042649E" w:rsidP="0042649E">
      <w:pPr>
        <w:pStyle w:val="a3"/>
        <w:spacing w:after="0" w:line="240" w:lineRule="auto"/>
        <w:ind w:left="0" w:firstLine="709"/>
        <w:jc w:val="center"/>
        <w:rPr>
          <w:rFonts w:ascii="Times New Roman" w:hAnsi="Times New Roman"/>
          <w:b/>
          <w:sz w:val="28"/>
          <w:szCs w:val="28"/>
        </w:rPr>
      </w:pPr>
    </w:p>
    <w:p w:rsidR="0042649E" w:rsidRPr="003E5A19" w:rsidRDefault="0042649E" w:rsidP="0042649E">
      <w:pPr>
        <w:pStyle w:val="a3"/>
        <w:spacing w:after="0" w:line="240" w:lineRule="auto"/>
        <w:ind w:left="0" w:firstLine="709"/>
        <w:jc w:val="both"/>
        <w:rPr>
          <w:rFonts w:ascii="Times New Roman" w:hAnsi="Times New Roman"/>
          <w:sz w:val="28"/>
          <w:szCs w:val="28"/>
        </w:rPr>
      </w:pPr>
      <w:r w:rsidRPr="003E5A19">
        <w:rPr>
          <w:rFonts w:ascii="Times New Roman" w:hAnsi="Times New Roman"/>
          <w:sz w:val="28"/>
          <w:szCs w:val="28"/>
        </w:rPr>
        <w:t xml:space="preserve">СПРВ включают в себя: напорные водоводы; магистральные и распределительные сети; вводы к зданиям; насосные станции второго и третьего подъемов; напорные и безнапорные резервуары. </w:t>
      </w:r>
    </w:p>
    <w:p w:rsidR="0042649E" w:rsidRDefault="0042649E" w:rsidP="0042649E">
      <w:pPr>
        <w:pStyle w:val="a3"/>
        <w:spacing w:after="0" w:line="240" w:lineRule="auto"/>
        <w:ind w:left="0" w:firstLine="708"/>
        <w:jc w:val="both"/>
        <w:rPr>
          <w:rFonts w:ascii="Times New Roman" w:hAnsi="Times New Roman"/>
          <w:sz w:val="28"/>
          <w:szCs w:val="28"/>
        </w:rPr>
      </w:pPr>
      <w:r w:rsidRPr="003E5A19">
        <w:rPr>
          <w:rFonts w:ascii="Times New Roman" w:hAnsi="Times New Roman"/>
          <w:sz w:val="28"/>
          <w:szCs w:val="28"/>
        </w:rPr>
        <w:t>СПРВ должна обеспечивать бесперебойную подачу воды в требуемом количестве, требуемом качестве и под требуемым напором (не более 60</w:t>
      </w:r>
      <w:proofErr w:type="gramStart"/>
      <w:r w:rsidRPr="003E5A19">
        <w:rPr>
          <w:rFonts w:ascii="Times New Roman" w:hAnsi="Times New Roman"/>
          <w:sz w:val="28"/>
          <w:szCs w:val="28"/>
        </w:rPr>
        <w:t xml:space="preserve">м </w:t>
      </w:r>
      <w:r>
        <w:rPr>
          <w:rFonts w:ascii="Times New Roman" w:hAnsi="Times New Roman"/>
          <w:sz w:val="28"/>
          <w:szCs w:val="28"/>
        </w:rPr>
        <w:t xml:space="preserve"> </w:t>
      </w:r>
      <w:r w:rsidRPr="003E5A19">
        <w:rPr>
          <w:rFonts w:ascii="Times New Roman" w:hAnsi="Times New Roman"/>
          <w:sz w:val="28"/>
          <w:szCs w:val="28"/>
        </w:rPr>
        <w:t>и</w:t>
      </w:r>
      <w:proofErr w:type="gramEnd"/>
      <w:r>
        <w:rPr>
          <w:rFonts w:ascii="Times New Roman" w:hAnsi="Times New Roman"/>
          <w:sz w:val="28"/>
          <w:szCs w:val="28"/>
        </w:rPr>
        <w:t xml:space="preserve"> </w:t>
      </w:r>
      <w:r w:rsidRPr="003E5A19">
        <w:rPr>
          <w:rFonts w:ascii="Times New Roman" w:hAnsi="Times New Roman"/>
          <w:sz w:val="28"/>
          <w:szCs w:val="28"/>
        </w:rPr>
        <w:t xml:space="preserve"> не менее 10м).</w:t>
      </w:r>
      <w:r>
        <w:rPr>
          <w:rFonts w:ascii="Times New Roman" w:hAnsi="Times New Roman"/>
          <w:sz w:val="28"/>
          <w:szCs w:val="28"/>
        </w:rPr>
        <w:t xml:space="preserve"> </w:t>
      </w:r>
    </w:p>
    <w:p w:rsidR="0042649E" w:rsidRPr="003E5A19" w:rsidRDefault="0042649E" w:rsidP="0042649E">
      <w:pPr>
        <w:pStyle w:val="a3"/>
        <w:spacing w:after="0" w:line="240" w:lineRule="auto"/>
        <w:ind w:left="0" w:firstLine="708"/>
        <w:jc w:val="both"/>
        <w:rPr>
          <w:rFonts w:ascii="Times New Roman" w:hAnsi="Times New Roman"/>
          <w:sz w:val="28"/>
          <w:szCs w:val="28"/>
        </w:rPr>
      </w:pPr>
      <w:r w:rsidRPr="003E5A19">
        <w:rPr>
          <w:rFonts w:ascii="Times New Roman" w:hAnsi="Times New Roman"/>
          <w:sz w:val="28"/>
          <w:szCs w:val="28"/>
        </w:rPr>
        <w:t xml:space="preserve">К задачам технической эксплуатации СПРВ относятся: надзор за состоянием и сохранением труб, арматуры, сетевых сооружений, их техническое содержание, проведение </w:t>
      </w:r>
      <w:proofErr w:type="spellStart"/>
      <w:r w:rsidRPr="003E5A19">
        <w:rPr>
          <w:rFonts w:ascii="Times New Roman" w:hAnsi="Times New Roman"/>
          <w:sz w:val="28"/>
          <w:szCs w:val="28"/>
        </w:rPr>
        <w:t>планово</w:t>
      </w:r>
      <w:proofErr w:type="spellEnd"/>
      <w:r w:rsidRPr="003E5A19">
        <w:rPr>
          <w:rFonts w:ascii="Times New Roman" w:hAnsi="Times New Roman"/>
          <w:sz w:val="28"/>
          <w:szCs w:val="28"/>
        </w:rPr>
        <w:t xml:space="preserve"> – профилактических и аварийно-восстановительных ремонтов, а также предотвращение перерывов в подаче воды, контроль за </w:t>
      </w:r>
      <w:proofErr w:type="spellStart"/>
      <w:proofErr w:type="gramStart"/>
      <w:r w:rsidRPr="003E5A19">
        <w:rPr>
          <w:rFonts w:ascii="Times New Roman" w:hAnsi="Times New Roman"/>
          <w:sz w:val="28"/>
          <w:szCs w:val="28"/>
        </w:rPr>
        <w:t>потокораспределением</w:t>
      </w:r>
      <w:proofErr w:type="spellEnd"/>
      <w:r w:rsidRPr="003E5A19">
        <w:rPr>
          <w:rFonts w:ascii="Times New Roman" w:hAnsi="Times New Roman"/>
          <w:sz w:val="28"/>
          <w:szCs w:val="28"/>
        </w:rPr>
        <w:t xml:space="preserve">  и</w:t>
      </w:r>
      <w:proofErr w:type="gramEnd"/>
      <w:r w:rsidRPr="003E5A19">
        <w:rPr>
          <w:rFonts w:ascii="Times New Roman" w:hAnsi="Times New Roman"/>
          <w:sz w:val="28"/>
          <w:szCs w:val="28"/>
        </w:rPr>
        <w:t xml:space="preserve"> его оптимизация</w:t>
      </w:r>
      <w:r w:rsidRPr="00632D1A">
        <w:rPr>
          <w:rFonts w:ascii="Times New Roman" w:hAnsi="Times New Roman"/>
          <w:sz w:val="28"/>
          <w:szCs w:val="28"/>
        </w:rPr>
        <w:t xml:space="preserve"> [3]</w:t>
      </w:r>
      <w:r w:rsidRPr="003E5A19">
        <w:rPr>
          <w:rFonts w:ascii="Times New Roman" w:hAnsi="Times New Roman"/>
          <w:sz w:val="28"/>
          <w:szCs w:val="28"/>
        </w:rPr>
        <w:t>.</w:t>
      </w:r>
    </w:p>
    <w:p w:rsidR="0042649E" w:rsidRPr="003E5A19" w:rsidRDefault="0042649E" w:rsidP="0042649E">
      <w:pPr>
        <w:pStyle w:val="a3"/>
        <w:spacing w:after="0" w:line="240" w:lineRule="auto"/>
        <w:ind w:left="0" w:firstLine="708"/>
        <w:jc w:val="both"/>
        <w:rPr>
          <w:rFonts w:ascii="Times New Roman" w:hAnsi="Times New Roman"/>
          <w:sz w:val="28"/>
          <w:szCs w:val="28"/>
        </w:rPr>
      </w:pPr>
      <w:r w:rsidRPr="003E5A19">
        <w:rPr>
          <w:rFonts w:ascii="Times New Roman" w:hAnsi="Times New Roman"/>
          <w:sz w:val="28"/>
          <w:szCs w:val="28"/>
        </w:rPr>
        <w:t xml:space="preserve">Вся водопроводная сеть делится на районы с радиусом обслуживания </w:t>
      </w:r>
      <w:smartTag w:uri="urn:schemas-microsoft-com:office:smarttags" w:element="metricconverter">
        <w:smartTagPr>
          <w:attr w:name="ProductID" w:val="10 км"/>
        </w:smartTagPr>
        <w:r w:rsidRPr="003E5A19">
          <w:rPr>
            <w:rFonts w:ascii="Times New Roman" w:hAnsi="Times New Roman"/>
            <w:sz w:val="28"/>
            <w:szCs w:val="28"/>
          </w:rPr>
          <w:t>10 км</w:t>
        </w:r>
      </w:smartTag>
      <w:r w:rsidRPr="003E5A19">
        <w:rPr>
          <w:rFonts w:ascii="Times New Roman" w:hAnsi="Times New Roman"/>
          <w:sz w:val="28"/>
          <w:szCs w:val="28"/>
        </w:rPr>
        <w:t xml:space="preserve">, протяженность трубопроводов в районе достигает 300 – </w:t>
      </w:r>
      <w:smartTag w:uri="urn:schemas-microsoft-com:office:smarttags" w:element="metricconverter">
        <w:smartTagPr>
          <w:attr w:name="ProductID" w:val="350 км"/>
        </w:smartTagPr>
        <w:r w:rsidRPr="003E5A19">
          <w:rPr>
            <w:rFonts w:ascii="Times New Roman" w:hAnsi="Times New Roman"/>
            <w:sz w:val="28"/>
            <w:szCs w:val="28"/>
          </w:rPr>
          <w:t>350 км</w:t>
        </w:r>
      </w:smartTag>
      <w:r w:rsidRPr="003E5A19">
        <w:rPr>
          <w:rFonts w:ascii="Times New Roman" w:hAnsi="Times New Roman"/>
          <w:sz w:val="28"/>
          <w:szCs w:val="28"/>
        </w:rPr>
        <w:t>.</w:t>
      </w:r>
    </w:p>
    <w:p w:rsidR="0042649E" w:rsidRPr="003E5A19" w:rsidRDefault="0042649E" w:rsidP="0042649E">
      <w:pPr>
        <w:pStyle w:val="a3"/>
        <w:spacing w:after="0" w:line="240" w:lineRule="auto"/>
        <w:ind w:left="0" w:firstLine="708"/>
        <w:jc w:val="both"/>
        <w:rPr>
          <w:rFonts w:ascii="Times New Roman" w:hAnsi="Times New Roman"/>
          <w:sz w:val="28"/>
          <w:szCs w:val="28"/>
        </w:rPr>
      </w:pPr>
      <w:r w:rsidRPr="003E5A19">
        <w:rPr>
          <w:rFonts w:ascii="Times New Roman" w:hAnsi="Times New Roman"/>
          <w:sz w:val="28"/>
          <w:szCs w:val="28"/>
        </w:rPr>
        <w:t>Наибольшая опасность для нормальной работы водопроводной сети представляют гидравлические удары, происходящие при включении и, особенно, при выключении насосов если задвижки на напорных линиях открыты. Значительные гидравлические удары возникают при непосредственном присоединении к магистральным сетям насосов третьего подъема и их включение при открытых задвижках. Причинами гидравлических ударов иногда бывает скопление воздуха, образующего воздушные пробки.</w:t>
      </w:r>
    </w:p>
    <w:p w:rsidR="0042649E" w:rsidRDefault="0042649E" w:rsidP="0042649E">
      <w:pPr>
        <w:pStyle w:val="a3"/>
        <w:spacing w:after="0" w:line="240" w:lineRule="auto"/>
        <w:ind w:left="0" w:firstLine="708"/>
        <w:jc w:val="both"/>
        <w:rPr>
          <w:rFonts w:ascii="Times New Roman" w:hAnsi="Times New Roman"/>
          <w:sz w:val="28"/>
          <w:szCs w:val="28"/>
        </w:rPr>
      </w:pPr>
      <w:r w:rsidRPr="003E5A19">
        <w:rPr>
          <w:rFonts w:ascii="Times New Roman" w:hAnsi="Times New Roman"/>
          <w:sz w:val="28"/>
          <w:szCs w:val="28"/>
        </w:rPr>
        <w:t>Металлические (в первую очередь стальные трубы) при транспортировке по ним воды подвергаются коррозии. Это сокращает производственный ресурс труб, приводит к потерям воды при утечках, понижает безотказность работы сети.</w:t>
      </w:r>
    </w:p>
    <w:p w:rsidR="0042649E" w:rsidRPr="00E222CF" w:rsidRDefault="0042649E" w:rsidP="0042649E">
      <w:pPr>
        <w:pStyle w:val="a3"/>
        <w:spacing w:after="0" w:line="240" w:lineRule="auto"/>
        <w:ind w:left="0" w:firstLine="708"/>
        <w:jc w:val="both"/>
        <w:rPr>
          <w:rFonts w:ascii="Times New Roman" w:hAnsi="Times New Roman"/>
          <w:sz w:val="28"/>
          <w:szCs w:val="28"/>
        </w:rPr>
      </w:pPr>
      <w:r w:rsidRPr="00E222CF">
        <w:rPr>
          <w:rFonts w:ascii="Times New Roman" w:hAnsi="Times New Roman"/>
          <w:sz w:val="28"/>
          <w:szCs w:val="28"/>
        </w:rPr>
        <w:t>В задачи технической эксплуатации водопроводной сети входят:</w:t>
      </w:r>
    </w:p>
    <w:p w:rsidR="0042649E" w:rsidRPr="00E222CF" w:rsidRDefault="0042649E" w:rsidP="0042649E">
      <w:pPr>
        <w:pStyle w:val="a3"/>
        <w:spacing w:after="0" w:line="240" w:lineRule="auto"/>
        <w:ind w:left="0" w:firstLine="708"/>
        <w:jc w:val="both"/>
        <w:rPr>
          <w:rFonts w:ascii="Times New Roman" w:hAnsi="Times New Roman"/>
          <w:sz w:val="28"/>
          <w:szCs w:val="28"/>
        </w:rPr>
      </w:pPr>
      <w:r w:rsidRPr="00E222CF">
        <w:rPr>
          <w:rFonts w:ascii="Times New Roman" w:hAnsi="Times New Roman"/>
          <w:sz w:val="28"/>
          <w:szCs w:val="28"/>
        </w:rPr>
        <w:t xml:space="preserve">1) организация ЗСО водоводов, которая представлена санитарно-защитной полосой. Ее ширину следует принимать по обе стороны от крайних линий водопровода не менее 10 м при диаметре водоводов до 1000 мм, не менее 20 м при диаметре водоводов более 1000 мм (при отсутствии грунтовых вод) и не менее 50 м в </w:t>
      </w:r>
      <w:proofErr w:type="gramStart"/>
      <w:r w:rsidRPr="00E222CF">
        <w:rPr>
          <w:rFonts w:ascii="Times New Roman" w:hAnsi="Times New Roman"/>
          <w:sz w:val="28"/>
          <w:szCs w:val="28"/>
        </w:rPr>
        <w:t>не зависимости</w:t>
      </w:r>
      <w:proofErr w:type="gramEnd"/>
      <w:r w:rsidRPr="00E222CF">
        <w:rPr>
          <w:rFonts w:ascii="Times New Roman" w:hAnsi="Times New Roman"/>
          <w:sz w:val="28"/>
          <w:szCs w:val="28"/>
        </w:rPr>
        <w:t xml:space="preserve"> от диаметра водоводов (при наличии грунтовых вод);</w:t>
      </w:r>
    </w:p>
    <w:p w:rsidR="0042649E" w:rsidRPr="00E222CF" w:rsidRDefault="0042649E" w:rsidP="0042649E">
      <w:pPr>
        <w:pStyle w:val="a3"/>
        <w:spacing w:after="0" w:line="240" w:lineRule="auto"/>
        <w:ind w:left="0" w:firstLine="708"/>
        <w:jc w:val="both"/>
        <w:rPr>
          <w:rFonts w:ascii="Times New Roman" w:hAnsi="Times New Roman"/>
          <w:sz w:val="28"/>
          <w:szCs w:val="28"/>
        </w:rPr>
      </w:pPr>
      <w:r w:rsidRPr="00E222CF">
        <w:rPr>
          <w:rFonts w:ascii="Times New Roman" w:hAnsi="Times New Roman"/>
          <w:sz w:val="28"/>
          <w:szCs w:val="28"/>
        </w:rPr>
        <w:t>2) надзор за состоянием и сохранностью сети, сооружений, устройств и оборудования не ней;</w:t>
      </w:r>
    </w:p>
    <w:p w:rsidR="0042649E" w:rsidRPr="00E222CF" w:rsidRDefault="0042649E" w:rsidP="0042649E">
      <w:pPr>
        <w:pStyle w:val="a3"/>
        <w:spacing w:after="0" w:line="240" w:lineRule="auto"/>
        <w:ind w:left="0" w:firstLine="708"/>
        <w:jc w:val="both"/>
        <w:rPr>
          <w:rFonts w:ascii="Times New Roman" w:hAnsi="Times New Roman"/>
          <w:sz w:val="28"/>
          <w:szCs w:val="28"/>
        </w:rPr>
      </w:pPr>
      <w:r w:rsidRPr="00E222CF">
        <w:rPr>
          <w:rFonts w:ascii="Times New Roman" w:hAnsi="Times New Roman"/>
          <w:sz w:val="28"/>
          <w:szCs w:val="28"/>
        </w:rPr>
        <w:t>3) разработка мероприятий по совершенствованию системы подачи и распределения воды, а также по предотвращению перерывов в подаче воды;</w:t>
      </w:r>
    </w:p>
    <w:p w:rsidR="0042649E" w:rsidRPr="00E222CF" w:rsidRDefault="0042649E" w:rsidP="0042649E">
      <w:pPr>
        <w:pStyle w:val="a3"/>
        <w:spacing w:after="0" w:line="240" w:lineRule="auto"/>
        <w:ind w:left="0" w:firstLine="708"/>
        <w:jc w:val="both"/>
        <w:rPr>
          <w:rFonts w:ascii="Times New Roman" w:hAnsi="Times New Roman"/>
          <w:sz w:val="28"/>
          <w:szCs w:val="28"/>
        </w:rPr>
      </w:pPr>
      <w:r w:rsidRPr="00E222CF">
        <w:rPr>
          <w:rFonts w:ascii="Times New Roman" w:hAnsi="Times New Roman"/>
          <w:sz w:val="28"/>
          <w:szCs w:val="28"/>
        </w:rPr>
        <w:t xml:space="preserve">4) разработка мероприятий по совершенствованию системы подачи и распределения воды, а также по предотвращению перерывов в подаче воды при аварийных переключений на сети для установления оптимального режима </w:t>
      </w:r>
      <w:r w:rsidRPr="00E222CF">
        <w:rPr>
          <w:rFonts w:ascii="Times New Roman" w:hAnsi="Times New Roman"/>
          <w:sz w:val="28"/>
          <w:szCs w:val="28"/>
        </w:rPr>
        <w:lastRenderedPageBreak/>
        <w:t>работы системы; подготовка информации для гидравлических и оптимизационных расчетов; проведение натурных измерений расхода воды и давления; снижение и стабилизация давления в распределительной сети стабилизирует расход, сокращает утечки воды и уменьшает число аварий на 30-40%. Все это способствует повышению надежности эксплуатации систем распределения воды и в целом снижает стоимость ее подачи потребителю;</w:t>
      </w:r>
    </w:p>
    <w:p w:rsidR="0042649E" w:rsidRPr="00E222CF" w:rsidRDefault="0042649E" w:rsidP="0042649E">
      <w:pPr>
        <w:pStyle w:val="a3"/>
        <w:spacing w:after="0" w:line="240" w:lineRule="auto"/>
        <w:ind w:left="0" w:firstLine="708"/>
        <w:jc w:val="both"/>
        <w:rPr>
          <w:rFonts w:ascii="Times New Roman" w:hAnsi="Times New Roman"/>
          <w:sz w:val="28"/>
          <w:szCs w:val="28"/>
        </w:rPr>
      </w:pPr>
      <w:r w:rsidRPr="00E222CF">
        <w:rPr>
          <w:rFonts w:ascii="Times New Roman" w:hAnsi="Times New Roman"/>
          <w:sz w:val="28"/>
          <w:szCs w:val="28"/>
        </w:rPr>
        <w:t>5) планово-предупредительный и капитальный ремонты на сети, ликвидация аварий;</w:t>
      </w:r>
    </w:p>
    <w:p w:rsidR="0042649E" w:rsidRPr="00E222CF" w:rsidRDefault="0042649E" w:rsidP="0042649E">
      <w:pPr>
        <w:pStyle w:val="a3"/>
        <w:spacing w:after="0" w:line="240" w:lineRule="auto"/>
        <w:ind w:left="0" w:firstLine="708"/>
        <w:jc w:val="both"/>
        <w:rPr>
          <w:rFonts w:ascii="Times New Roman" w:hAnsi="Times New Roman"/>
          <w:sz w:val="28"/>
          <w:szCs w:val="28"/>
        </w:rPr>
      </w:pPr>
      <w:r w:rsidRPr="00E222CF">
        <w:rPr>
          <w:rFonts w:ascii="Times New Roman" w:hAnsi="Times New Roman"/>
          <w:sz w:val="28"/>
          <w:szCs w:val="28"/>
        </w:rPr>
        <w:t>6) ведение технической документации и отчетности;</w:t>
      </w:r>
    </w:p>
    <w:p w:rsidR="0042649E" w:rsidRPr="00E222CF" w:rsidRDefault="0042649E" w:rsidP="0042649E">
      <w:pPr>
        <w:pStyle w:val="a3"/>
        <w:spacing w:after="0" w:line="240" w:lineRule="auto"/>
        <w:ind w:left="0" w:firstLine="708"/>
        <w:jc w:val="both"/>
        <w:rPr>
          <w:rFonts w:ascii="Times New Roman" w:hAnsi="Times New Roman"/>
          <w:sz w:val="28"/>
          <w:szCs w:val="28"/>
        </w:rPr>
      </w:pPr>
      <w:r w:rsidRPr="00E222CF">
        <w:rPr>
          <w:rFonts w:ascii="Times New Roman" w:hAnsi="Times New Roman"/>
          <w:sz w:val="28"/>
          <w:szCs w:val="28"/>
        </w:rPr>
        <w:t>7) надзор за строительством и приемка в эксплуатацию новых линий сети, сооружений на ней и абонентских присоединений;</w:t>
      </w:r>
    </w:p>
    <w:p w:rsidR="0042649E" w:rsidRPr="00E222CF" w:rsidRDefault="0042649E" w:rsidP="0042649E">
      <w:pPr>
        <w:pStyle w:val="a3"/>
        <w:spacing w:after="0" w:line="240" w:lineRule="auto"/>
        <w:ind w:left="0" w:firstLine="708"/>
        <w:jc w:val="both"/>
        <w:rPr>
          <w:rFonts w:ascii="Times New Roman" w:hAnsi="Times New Roman"/>
          <w:sz w:val="28"/>
          <w:szCs w:val="28"/>
        </w:rPr>
      </w:pPr>
      <w:r w:rsidRPr="00E222CF">
        <w:rPr>
          <w:rFonts w:ascii="Times New Roman" w:hAnsi="Times New Roman"/>
          <w:sz w:val="28"/>
          <w:szCs w:val="28"/>
        </w:rPr>
        <w:t>8) анализ условий работы сети, подготовка предложений по совершенствованию системы и управлению ее работой;</w:t>
      </w:r>
    </w:p>
    <w:p w:rsidR="0042649E" w:rsidRPr="00632D1A" w:rsidRDefault="0042649E" w:rsidP="0042649E">
      <w:pPr>
        <w:pStyle w:val="a3"/>
        <w:spacing w:after="0" w:line="240" w:lineRule="auto"/>
        <w:ind w:left="0" w:firstLine="708"/>
        <w:jc w:val="both"/>
        <w:rPr>
          <w:rFonts w:ascii="Times New Roman" w:hAnsi="Times New Roman"/>
          <w:sz w:val="28"/>
          <w:szCs w:val="28"/>
        </w:rPr>
      </w:pPr>
      <w:r w:rsidRPr="00E222CF">
        <w:rPr>
          <w:rFonts w:ascii="Times New Roman" w:hAnsi="Times New Roman"/>
          <w:sz w:val="28"/>
          <w:szCs w:val="28"/>
        </w:rPr>
        <w:t>9) сбор, хранение и систематизация данных по всем повреждениям и авариям на сети, сооружениях на ней с целью анализа их причин и ра</w:t>
      </w:r>
      <w:r>
        <w:rPr>
          <w:rFonts w:ascii="Times New Roman" w:hAnsi="Times New Roman"/>
          <w:sz w:val="28"/>
          <w:szCs w:val="28"/>
        </w:rPr>
        <w:t>зработки показателей надежности</w:t>
      </w:r>
      <w:r w:rsidRPr="00632D1A">
        <w:rPr>
          <w:rFonts w:ascii="Times New Roman" w:hAnsi="Times New Roman"/>
          <w:sz w:val="28"/>
          <w:szCs w:val="28"/>
        </w:rPr>
        <w:t xml:space="preserve"> [3];</w:t>
      </w:r>
    </w:p>
    <w:p w:rsidR="0042649E" w:rsidRPr="00E222CF" w:rsidRDefault="0042649E" w:rsidP="0042649E">
      <w:pPr>
        <w:pStyle w:val="a3"/>
        <w:spacing w:after="0" w:line="240" w:lineRule="auto"/>
        <w:ind w:left="0" w:firstLine="708"/>
        <w:jc w:val="both"/>
        <w:rPr>
          <w:rFonts w:ascii="Times New Roman" w:hAnsi="Times New Roman"/>
          <w:sz w:val="28"/>
          <w:szCs w:val="28"/>
        </w:rPr>
      </w:pPr>
      <w:r w:rsidRPr="00E222CF">
        <w:rPr>
          <w:rFonts w:ascii="Times New Roman" w:hAnsi="Times New Roman"/>
          <w:sz w:val="28"/>
          <w:szCs w:val="28"/>
        </w:rPr>
        <w:t>10) обеспечение эффективного функционирования установок катодной защиты.</w:t>
      </w:r>
    </w:p>
    <w:p w:rsidR="0042649E" w:rsidRPr="00E222CF" w:rsidRDefault="0042649E" w:rsidP="0042649E">
      <w:pPr>
        <w:pStyle w:val="a3"/>
        <w:spacing w:after="0" w:line="240" w:lineRule="auto"/>
        <w:ind w:left="0" w:firstLine="708"/>
        <w:jc w:val="both"/>
        <w:rPr>
          <w:rFonts w:ascii="Times New Roman" w:hAnsi="Times New Roman"/>
          <w:sz w:val="28"/>
          <w:szCs w:val="28"/>
        </w:rPr>
      </w:pPr>
      <w:r w:rsidRPr="00E222CF">
        <w:rPr>
          <w:rFonts w:ascii="Times New Roman" w:eastAsia="Times New Roman" w:hAnsi="Times New Roman"/>
          <w:color w:val="000000"/>
          <w:sz w:val="28"/>
          <w:szCs w:val="28"/>
          <w:lang w:eastAsia="ru-RU"/>
        </w:rPr>
        <w:t>Водопроводные сети эксплуатируются службами, которые в зависимости от протяженности сети и объемов работ могут быть организованы в виде участков, служб сети, а для крупных городов</w:t>
      </w:r>
      <w:r>
        <w:rPr>
          <w:rFonts w:ascii="Times New Roman" w:eastAsia="Times New Roman" w:hAnsi="Times New Roman"/>
          <w:color w:val="000000"/>
          <w:sz w:val="28"/>
          <w:szCs w:val="28"/>
          <w:lang w:eastAsia="ru-RU"/>
        </w:rPr>
        <w:t xml:space="preserve"> </w:t>
      </w:r>
      <w:r w:rsidRPr="00E222CF">
        <w:rPr>
          <w:rFonts w:ascii="Times New Roman" w:eastAsia="Times New Roman" w:hAnsi="Times New Roman"/>
          <w:color w:val="000000"/>
          <w:sz w:val="28"/>
          <w:szCs w:val="28"/>
          <w:lang w:eastAsia="ru-RU"/>
        </w:rPr>
        <w:t>— в виде самостоятельных производственных эксплуатационно-аварийных управлений с подразделением на районные эксплуатационные участки водопроводной сети.</w:t>
      </w:r>
    </w:p>
    <w:p w:rsidR="0042649E" w:rsidRPr="00E7278B" w:rsidRDefault="0042649E" w:rsidP="0042649E">
      <w:pPr>
        <w:pStyle w:val="a3"/>
        <w:spacing w:after="0" w:line="240" w:lineRule="auto"/>
        <w:ind w:left="0" w:firstLine="708"/>
        <w:jc w:val="both"/>
        <w:rPr>
          <w:rFonts w:ascii="Times New Roman" w:hAnsi="Times New Roman"/>
          <w:sz w:val="28"/>
          <w:szCs w:val="28"/>
          <w:highlight w:val="yellow"/>
        </w:rPr>
      </w:pPr>
    </w:p>
    <w:p w:rsidR="0042649E" w:rsidRPr="00E222CF" w:rsidRDefault="0042649E" w:rsidP="0042649E">
      <w:pPr>
        <w:pStyle w:val="a3"/>
        <w:spacing w:after="0" w:line="240" w:lineRule="auto"/>
        <w:ind w:left="0" w:firstLine="708"/>
        <w:jc w:val="center"/>
        <w:rPr>
          <w:rFonts w:ascii="Times New Roman" w:hAnsi="Times New Roman"/>
          <w:sz w:val="28"/>
          <w:szCs w:val="28"/>
        </w:rPr>
      </w:pPr>
      <w:r>
        <w:rPr>
          <w:rFonts w:ascii="Times New Roman" w:hAnsi="Times New Roman"/>
          <w:sz w:val="28"/>
          <w:szCs w:val="28"/>
        </w:rPr>
        <w:t>6</w:t>
      </w:r>
      <w:r w:rsidRPr="00E222CF">
        <w:rPr>
          <w:rFonts w:ascii="Times New Roman" w:hAnsi="Times New Roman"/>
          <w:sz w:val="28"/>
          <w:szCs w:val="28"/>
        </w:rPr>
        <w:t>.2 Обследование сетей</w:t>
      </w:r>
    </w:p>
    <w:p w:rsidR="0042649E" w:rsidRPr="00E222CF" w:rsidRDefault="0042649E" w:rsidP="0042649E">
      <w:pPr>
        <w:pStyle w:val="a3"/>
        <w:spacing w:after="0" w:line="240" w:lineRule="auto"/>
        <w:ind w:left="0" w:firstLine="708"/>
        <w:jc w:val="center"/>
        <w:rPr>
          <w:rFonts w:ascii="Times New Roman" w:hAnsi="Times New Roman"/>
          <w:sz w:val="28"/>
          <w:szCs w:val="28"/>
        </w:rPr>
      </w:pPr>
    </w:p>
    <w:p w:rsidR="0042649E" w:rsidRPr="00E222CF" w:rsidRDefault="0042649E" w:rsidP="0042649E">
      <w:pPr>
        <w:pStyle w:val="a3"/>
        <w:spacing w:after="0" w:line="240" w:lineRule="auto"/>
        <w:ind w:left="0" w:firstLine="708"/>
        <w:jc w:val="both"/>
        <w:rPr>
          <w:rFonts w:ascii="Times New Roman" w:hAnsi="Times New Roman"/>
          <w:sz w:val="28"/>
          <w:szCs w:val="28"/>
        </w:rPr>
      </w:pPr>
      <w:r w:rsidRPr="00E222CF">
        <w:rPr>
          <w:rFonts w:ascii="Times New Roman" w:hAnsi="Times New Roman"/>
          <w:sz w:val="28"/>
          <w:szCs w:val="28"/>
        </w:rPr>
        <w:t xml:space="preserve">Водопроводные сети систематически по графику обследуются путем обхода трассы и внешнего осмотра, а также действия сетевого оборудования. Каждый участок осматривается не менее 6 раз в год, бригада должна состоять из двух человек. При этом контролируется: отсутствие утечек с </w:t>
      </w:r>
      <w:proofErr w:type="spellStart"/>
      <w:r w:rsidRPr="00E222CF">
        <w:rPr>
          <w:rFonts w:ascii="Times New Roman" w:hAnsi="Times New Roman"/>
          <w:sz w:val="28"/>
          <w:szCs w:val="28"/>
        </w:rPr>
        <w:t>изливом</w:t>
      </w:r>
      <w:proofErr w:type="spellEnd"/>
      <w:r w:rsidRPr="00E222CF">
        <w:rPr>
          <w:rFonts w:ascii="Times New Roman" w:hAnsi="Times New Roman"/>
          <w:sz w:val="28"/>
          <w:szCs w:val="28"/>
        </w:rPr>
        <w:t xml:space="preserve"> на поверхность земли, состояние поверхности земли по </w:t>
      </w:r>
      <w:proofErr w:type="gramStart"/>
      <w:r w:rsidRPr="00E222CF">
        <w:rPr>
          <w:rFonts w:ascii="Times New Roman" w:hAnsi="Times New Roman"/>
          <w:sz w:val="28"/>
          <w:szCs w:val="28"/>
        </w:rPr>
        <w:t>трассе,  состояние</w:t>
      </w:r>
      <w:proofErr w:type="gramEnd"/>
      <w:r w:rsidRPr="00E222CF">
        <w:rPr>
          <w:rFonts w:ascii="Times New Roman" w:hAnsi="Times New Roman"/>
          <w:sz w:val="28"/>
          <w:szCs w:val="28"/>
        </w:rPr>
        <w:t xml:space="preserve">  колодцев (наличие координатных табличек). Не реже двух раз в год обследуется состояние арматуры в водопроводных колодцах (бригада из трех человек), проверяется состояние соединения труб, выполняются мелкие ремонтные работы (подтяжка болтов, очистка клапанов вантузов, удаление со дна колодцев грязи).</w:t>
      </w:r>
    </w:p>
    <w:p w:rsidR="0042649E" w:rsidRPr="00E222CF" w:rsidRDefault="0042649E" w:rsidP="0042649E">
      <w:pPr>
        <w:pStyle w:val="a3"/>
        <w:spacing w:after="0" w:line="240" w:lineRule="auto"/>
        <w:ind w:left="0" w:firstLine="708"/>
        <w:jc w:val="both"/>
        <w:rPr>
          <w:rFonts w:ascii="Times New Roman" w:hAnsi="Times New Roman"/>
          <w:sz w:val="28"/>
          <w:szCs w:val="28"/>
        </w:rPr>
      </w:pPr>
      <w:r w:rsidRPr="00E222CF">
        <w:rPr>
          <w:rFonts w:ascii="Times New Roman" w:hAnsi="Times New Roman"/>
          <w:sz w:val="28"/>
          <w:szCs w:val="28"/>
        </w:rPr>
        <w:t xml:space="preserve">Технический осмотр переходов через водные преграды по мостам или по </w:t>
      </w:r>
      <w:proofErr w:type="gramStart"/>
      <w:r w:rsidRPr="00E222CF">
        <w:rPr>
          <w:rFonts w:ascii="Times New Roman" w:hAnsi="Times New Roman"/>
          <w:sz w:val="28"/>
          <w:szCs w:val="28"/>
        </w:rPr>
        <w:t>дну,  под</w:t>
      </w:r>
      <w:proofErr w:type="gramEnd"/>
      <w:r w:rsidRPr="00E222CF">
        <w:rPr>
          <w:rFonts w:ascii="Times New Roman" w:hAnsi="Times New Roman"/>
          <w:sz w:val="28"/>
          <w:szCs w:val="28"/>
        </w:rPr>
        <w:t xml:space="preserve"> железными и шоссейными дорогами производится не реже одного раза в год. При техническом осмотре проверяется исправность арматуры и инженерных конструкций, проводятся испытания участков на утечки. </w:t>
      </w:r>
    </w:p>
    <w:p w:rsidR="0042649E" w:rsidRPr="00E222CF" w:rsidRDefault="0042649E" w:rsidP="0042649E">
      <w:pPr>
        <w:pStyle w:val="a3"/>
        <w:spacing w:after="0" w:line="240" w:lineRule="auto"/>
        <w:ind w:left="0" w:firstLine="708"/>
        <w:jc w:val="both"/>
        <w:rPr>
          <w:rFonts w:ascii="Times New Roman" w:hAnsi="Times New Roman"/>
          <w:sz w:val="28"/>
          <w:szCs w:val="28"/>
        </w:rPr>
      </w:pPr>
      <w:r w:rsidRPr="00E222CF">
        <w:rPr>
          <w:rFonts w:ascii="Times New Roman" w:hAnsi="Times New Roman"/>
          <w:sz w:val="28"/>
          <w:szCs w:val="28"/>
        </w:rPr>
        <w:t xml:space="preserve">Подводные переходы обследуются водолазами каждые 10 лет. Вводы к зданиям осматриваются ежегодно. Пожарные гидранты обследуются накануне зимы. </w:t>
      </w:r>
    </w:p>
    <w:p w:rsidR="0042649E" w:rsidRDefault="0042649E" w:rsidP="0042649E">
      <w:pPr>
        <w:pStyle w:val="a3"/>
        <w:spacing w:after="0" w:line="240" w:lineRule="auto"/>
        <w:ind w:left="0" w:firstLine="708"/>
        <w:jc w:val="both"/>
        <w:rPr>
          <w:rFonts w:ascii="Times New Roman" w:hAnsi="Times New Roman"/>
          <w:sz w:val="28"/>
          <w:szCs w:val="28"/>
        </w:rPr>
      </w:pPr>
      <w:r w:rsidRPr="00E222CF">
        <w:rPr>
          <w:rFonts w:ascii="Times New Roman" w:hAnsi="Times New Roman"/>
          <w:sz w:val="28"/>
          <w:szCs w:val="28"/>
        </w:rPr>
        <w:t xml:space="preserve">Результаты осмотров и обследований служат основой для планирования текущих и капитальных ремонтов, в отдельных случаях выполняют срочные </w:t>
      </w:r>
      <w:r w:rsidRPr="00E222CF">
        <w:rPr>
          <w:rFonts w:ascii="Times New Roman" w:hAnsi="Times New Roman"/>
          <w:sz w:val="28"/>
          <w:szCs w:val="28"/>
        </w:rPr>
        <w:lastRenderedPageBreak/>
        <w:t>ремонты (например, пожарные гидранты должны ремонтироваться в течении суток с момента обнаружения неисправности).</w:t>
      </w:r>
    </w:p>
    <w:p w:rsidR="0042649E" w:rsidRDefault="0042649E" w:rsidP="0042649E">
      <w:pPr>
        <w:pStyle w:val="a3"/>
        <w:spacing w:after="0" w:line="240" w:lineRule="auto"/>
        <w:ind w:left="0" w:firstLine="708"/>
        <w:jc w:val="both"/>
        <w:rPr>
          <w:rFonts w:ascii="Times New Roman" w:hAnsi="Times New Roman"/>
          <w:sz w:val="28"/>
          <w:szCs w:val="28"/>
        </w:rPr>
      </w:pPr>
    </w:p>
    <w:p w:rsidR="0042649E" w:rsidRPr="00E222CF" w:rsidRDefault="0042649E" w:rsidP="0042649E">
      <w:pPr>
        <w:pStyle w:val="a3"/>
        <w:spacing w:after="0" w:line="240" w:lineRule="auto"/>
        <w:ind w:left="0" w:firstLine="708"/>
        <w:jc w:val="center"/>
        <w:rPr>
          <w:rFonts w:ascii="Times New Roman" w:hAnsi="Times New Roman"/>
          <w:sz w:val="28"/>
          <w:szCs w:val="28"/>
        </w:rPr>
      </w:pPr>
      <w:r>
        <w:rPr>
          <w:rFonts w:ascii="Times New Roman" w:hAnsi="Times New Roman"/>
          <w:sz w:val="28"/>
          <w:szCs w:val="28"/>
        </w:rPr>
        <w:t>6</w:t>
      </w:r>
      <w:r w:rsidRPr="00E222CF">
        <w:rPr>
          <w:rFonts w:ascii="Times New Roman" w:hAnsi="Times New Roman"/>
          <w:sz w:val="28"/>
          <w:szCs w:val="28"/>
        </w:rPr>
        <w:t>.3 Восстановление подземных трубопроводов</w:t>
      </w:r>
    </w:p>
    <w:p w:rsidR="0042649E" w:rsidRPr="00E222CF" w:rsidRDefault="0042649E" w:rsidP="0042649E">
      <w:pPr>
        <w:pStyle w:val="a3"/>
        <w:spacing w:after="0" w:line="240" w:lineRule="auto"/>
        <w:ind w:left="0" w:firstLine="708"/>
        <w:jc w:val="both"/>
        <w:rPr>
          <w:rFonts w:ascii="Times New Roman" w:hAnsi="Times New Roman"/>
          <w:sz w:val="28"/>
          <w:szCs w:val="28"/>
        </w:rPr>
      </w:pPr>
    </w:p>
    <w:p w:rsidR="0042649E" w:rsidRPr="00E222CF" w:rsidRDefault="0042649E" w:rsidP="0042649E">
      <w:pPr>
        <w:pStyle w:val="a3"/>
        <w:spacing w:after="0" w:line="240" w:lineRule="auto"/>
        <w:ind w:left="0" w:firstLine="708"/>
        <w:jc w:val="both"/>
        <w:rPr>
          <w:rFonts w:ascii="Times New Roman" w:hAnsi="Times New Roman"/>
          <w:sz w:val="28"/>
          <w:szCs w:val="28"/>
        </w:rPr>
      </w:pPr>
      <w:r w:rsidRPr="00E222CF">
        <w:rPr>
          <w:rFonts w:ascii="Times New Roman" w:hAnsi="Times New Roman"/>
          <w:color w:val="000000"/>
          <w:sz w:val="28"/>
          <w:szCs w:val="28"/>
        </w:rPr>
        <w:t>При решении вопроса о необходимости восстановления дефектного участка водопроводного или водоотводящего трубопровода производится оценка технической и экономической целесообразности его дальнейшей эксплуатации. Техническая целесообразность эксплуатации участка трубопровода в его существующем состоянии определяется окончанием технического срока службы, при котором уровень надежности и гидравлические параметры трубопровода являются недостаточными и не соответствуют требуемым или принятым за норматив. Экономическая целесообразность эксплуатации участка трубопровода определяется окончанием экономического (полезного) срока службы, за пределами которого расходы на эксплуатацию участка трубопровода превышают возможные расходы на его реновацию (перекладку или санацию), а уровень надежности не соответствует требуемому или принятому за норматив.</w:t>
      </w:r>
    </w:p>
    <w:p w:rsidR="0042649E" w:rsidRPr="00E222CF" w:rsidRDefault="0042649E" w:rsidP="0042649E">
      <w:pPr>
        <w:pStyle w:val="a3"/>
        <w:spacing w:after="0" w:line="240" w:lineRule="auto"/>
        <w:ind w:left="0" w:firstLine="708"/>
        <w:jc w:val="both"/>
        <w:rPr>
          <w:rFonts w:ascii="Times New Roman" w:hAnsi="Times New Roman"/>
          <w:color w:val="000000"/>
          <w:sz w:val="28"/>
          <w:szCs w:val="28"/>
        </w:rPr>
      </w:pPr>
      <w:r w:rsidRPr="00E222CF">
        <w:rPr>
          <w:rFonts w:ascii="Times New Roman" w:hAnsi="Times New Roman"/>
          <w:color w:val="000000"/>
          <w:sz w:val="28"/>
          <w:szCs w:val="28"/>
        </w:rPr>
        <w:t>Для выбора приоритетных и потенциальных объектов восстановления городской водопроводной сети необходимо использовать стандартные автоматизированные информационно-технические системы, включающие следующие блоки:</w:t>
      </w:r>
    </w:p>
    <w:p w:rsidR="0042649E" w:rsidRPr="00E222CF" w:rsidRDefault="0042649E" w:rsidP="0042649E">
      <w:pPr>
        <w:pStyle w:val="a3"/>
        <w:spacing w:after="0" w:line="240" w:lineRule="auto"/>
        <w:ind w:left="0" w:firstLine="708"/>
        <w:jc w:val="both"/>
        <w:rPr>
          <w:rFonts w:ascii="Times New Roman" w:hAnsi="Times New Roman"/>
          <w:sz w:val="28"/>
          <w:szCs w:val="28"/>
        </w:rPr>
      </w:pPr>
      <w:r w:rsidRPr="00E222CF">
        <w:rPr>
          <w:rFonts w:ascii="Times New Roman" w:hAnsi="Times New Roman"/>
          <w:sz w:val="28"/>
          <w:szCs w:val="28"/>
        </w:rPr>
        <w:t>1) электронные базы данных по эксплуатации трубопроводов;</w:t>
      </w:r>
    </w:p>
    <w:p w:rsidR="0042649E" w:rsidRPr="00E222CF" w:rsidRDefault="0042649E" w:rsidP="0042649E">
      <w:pPr>
        <w:pStyle w:val="a3"/>
        <w:spacing w:after="0" w:line="240" w:lineRule="auto"/>
        <w:ind w:left="0" w:firstLine="708"/>
        <w:jc w:val="both"/>
        <w:rPr>
          <w:rFonts w:ascii="Times New Roman" w:hAnsi="Times New Roman"/>
          <w:sz w:val="28"/>
          <w:szCs w:val="28"/>
        </w:rPr>
      </w:pPr>
      <w:r w:rsidRPr="00E222CF">
        <w:rPr>
          <w:rFonts w:ascii="Times New Roman" w:hAnsi="Times New Roman"/>
          <w:sz w:val="28"/>
          <w:szCs w:val="28"/>
        </w:rPr>
        <w:t xml:space="preserve">2) документы: паспорта участков трубопроводов, на которых произошла авария, паспорта трубопроводов, включающие санированные участки, паспорта санации и др.; </w:t>
      </w:r>
    </w:p>
    <w:p w:rsidR="0042649E" w:rsidRPr="00E222CF" w:rsidRDefault="0042649E" w:rsidP="0042649E">
      <w:pPr>
        <w:pStyle w:val="a3"/>
        <w:spacing w:after="0" w:line="240" w:lineRule="auto"/>
        <w:ind w:left="0" w:firstLine="708"/>
        <w:jc w:val="both"/>
        <w:rPr>
          <w:rFonts w:ascii="Times New Roman" w:hAnsi="Times New Roman"/>
          <w:sz w:val="28"/>
          <w:szCs w:val="28"/>
        </w:rPr>
      </w:pPr>
      <w:r w:rsidRPr="00E222CF">
        <w:rPr>
          <w:rFonts w:ascii="Times New Roman" w:hAnsi="Times New Roman"/>
          <w:sz w:val="28"/>
          <w:szCs w:val="28"/>
        </w:rPr>
        <w:t>3) данные статистической обработки эксплуатационной информации для оценки и прогноза показателей надежности трубопроводов</w:t>
      </w:r>
    </w:p>
    <w:p w:rsidR="0042649E" w:rsidRPr="00E222CF" w:rsidRDefault="0042649E" w:rsidP="0042649E">
      <w:pPr>
        <w:pStyle w:val="a3"/>
        <w:tabs>
          <w:tab w:val="left" w:pos="2805"/>
        </w:tabs>
        <w:spacing w:after="0" w:line="240" w:lineRule="auto"/>
        <w:ind w:left="0" w:firstLine="708"/>
        <w:jc w:val="both"/>
        <w:rPr>
          <w:rFonts w:ascii="Times New Roman" w:hAnsi="Times New Roman"/>
          <w:color w:val="242424"/>
          <w:sz w:val="28"/>
          <w:szCs w:val="28"/>
        </w:rPr>
      </w:pPr>
      <w:r w:rsidRPr="00E222CF">
        <w:rPr>
          <w:rFonts w:ascii="Times New Roman" w:hAnsi="Times New Roman"/>
          <w:color w:val="242424"/>
          <w:sz w:val="28"/>
          <w:szCs w:val="28"/>
        </w:rPr>
        <w:t>4) автоматизированные программы по ранжированию участков водопроводной сети по балльной системе комплексной оценки факторов, дестабилизирующих надежность трубопроводов, и условий эксплуатации на предмет выбора приоритетных (первоочередных) объектов санации трубопроводов.</w:t>
      </w:r>
    </w:p>
    <w:p w:rsidR="0042649E" w:rsidRPr="00E222CF" w:rsidRDefault="0042649E" w:rsidP="0042649E">
      <w:pPr>
        <w:pStyle w:val="a3"/>
        <w:tabs>
          <w:tab w:val="left" w:pos="2805"/>
        </w:tabs>
        <w:spacing w:after="0" w:line="240" w:lineRule="auto"/>
        <w:ind w:left="0" w:firstLine="708"/>
        <w:jc w:val="both"/>
        <w:rPr>
          <w:rFonts w:ascii="Times New Roman" w:hAnsi="Times New Roman"/>
          <w:color w:val="000000"/>
          <w:sz w:val="28"/>
          <w:szCs w:val="28"/>
        </w:rPr>
      </w:pPr>
      <w:r w:rsidRPr="00E222CF">
        <w:rPr>
          <w:rFonts w:ascii="Times New Roman" w:hAnsi="Times New Roman"/>
          <w:color w:val="000000"/>
          <w:sz w:val="28"/>
          <w:szCs w:val="28"/>
        </w:rPr>
        <w:t xml:space="preserve">По опыту </w:t>
      </w:r>
      <w:r>
        <w:rPr>
          <w:rFonts w:ascii="Times New Roman" w:hAnsi="Times New Roman"/>
          <w:color w:val="000000"/>
          <w:sz w:val="28"/>
          <w:szCs w:val="28"/>
          <w:lang w:val="kk-KZ"/>
        </w:rPr>
        <w:t>организаций</w:t>
      </w:r>
      <w:r>
        <w:rPr>
          <w:rFonts w:ascii="Times New Roman" w:hAnsi="Times New Roman"/>
          <w:color w:val="000000"/>
          <w:sz w:val="28"/>
          <w:szCs w:val="28"/>
        </w:rPr>
        <w:t>,</w:t>
      </w:r>
      <w:r>
        <w:rPr>
          <w:rFonts w:ascii="Times New Roman" w:hAnsi="Times New Roman"/>
          <w:color w:val="000000"/>
          <w:sz w:val="28"/>
          <w:szCs w:val="28"/>
          <w:lang w:val="kk-KZ"/>
        </w:rPr>
        <w:t xml:space="preserve"> обслуживающих наружные сети водоснабжения, критериями</w:t>
      </w:r>
      <w:r w:rsidRPr="00E222CF">
        <w:rPr>
          <w:rFonts w:ascii="Times New Roman" w:hAnsi="Times New Roman"/>
          <w:color w:val="000000"/>
          <w:sz w:val="28"/>
          <w:szCs w:val="28"/>
        </w:rPr>
        <w:t xml:space="preserve"> выбора потенциальных объектов восстановления водопроводных трубопроводов методом санации являются:</w:t>
      </w:r>
    </w:p>
    <w:p w:rsidR="0042649E" w:rsidRPr="00E222CF" w:rsidRDefault="0042649E" w:rsidP="0042649E">
      <w:pPr>
        <w:pStyle w:val="a3"/>
        <w:tabs>
          <w:tab w:val="left" w:pos="2805"/>
        </w:tabs>
        <w:spacing w:after="0" w:line="240" w:lineRule="auto"/>
        <w:ind w:left="0" w:firstLine="708"/>
        <w:jc w:val="both"/>
        <w:rPr>
          <w:rFonts w:ascii="Times New Roman" w:hAnsi="Times New Roman"/>
          <w:color w:val="000000"/>
          <w:sz w:val="28"/>
          <w:szCs w:val="28"/>
        </w:rPr>
      </w:pPr>
      <w:r w:rsidRPr="00E222CF">
        <w:rPr>
          <w:rFonts w:ascii="Times New Roman" w:hAnsi="Times New Roman"/>
          <w:color w:val="000000"/>
          <w:sz w:val="28"/>
          <w:szCs w:val="28"/>
        </w:rPr>
        <w:t>1) высокая аварийность трубопроводов: интенсивность отказов (аварий с раскопкой) на участке между двумя колодцами более двух в год;</w:t>
      </w:r>
    </w:p>
    <w:p w:rsidR="0042649E" w:rsidRPr="00E222CF" w:rsidRDefault="0042649E" w:rsidP="0042649E">
      <w:pPr>
        <w:pStyle w:val="a3"/>
        <w:tabs>
          <w:tab w:val="left" w:pos="2805"/>
        </w:tabs>
        <w:spacing w:after="0" w:line="240" w:lineRule="auto"/>
        <w:ind w:left="0" w:firstLine="708"/>
        <w:jc w:val="both"/>
        <w:rPr>
          <w:rFonts w:ascii="Times New Roman" w:hAnsi="Times New Roman"/>
          <w:color w:val="000000"/>
          <w:sz w:val="28"/>
          <w:szCs w:val="28"/>
        </w:rPr>
      </w:pPr>
      <w:r w:rsidRPr="00E222CF">
        <w:rPr>
          <w:rFonts w:ascii="Times New Roman" w:hAnsi="Times New Roman"/>
          <w:color w:val="000000"/>
          <w:sz w:val="28"/>
          <w:szCs w:val="28"/>
        </w:rPr>
        <w:t>2) окончание технического и экономического (полезного) срока службы;</w:t>
      </w:r>
    </w:p>
    <w:p w:rsidR="0042649E" w:rsidRPr="00E222CF" w:rsidRDefault="0042649E" w:rsidP="0042649E">
      <w:pPr>
        <w:pStyle w:val="a3"/>
        <w:tabs>
          <w:tab w:val="left" w:pos="2805"/>
        </w:tabs>
        <w:spacing w:after="0" w:line="240" w:lineRule="auto"/>
        <w:ind w:left="0" w:firstLine="708"/>
        <w:jc w:val="both"/>
        <w:rPr>
          <w:rFonts w:ascii="Times New Roman" w:hAnsi="Times New Roman"/>
          <w:color w:val="000000"/>
          <w:sz w:val="28"/>
          <w:szCs w:val="28"/>
        </w:rPr>
      </w:pPr>
      <w:r w:rsidRPr="00E222CF">
        <w:rPr>
          <w:rFonts w:ascii="Times New Roman" w:hAnsi="Times New Roman"/>
          <w:color w:val="000000"/>
          <w:sz w:val="28"/>
          <w:szCs w:val="28"/>
        </w:rPr>
        <w:t>3) неэффективность открытой перекладки участка трубопровода.</w:t>
      </w:r>
    </w:p>
    <w:p w:rsidR="0042649E" w:rsidRPr="00E222CF" w:rsidRDefault="0042649E" w:rsidP="0042649E">
      <w:pPr>
        <w:pStyle w:val="a3"/>
        <w:tabs>
          <w:tab w:val="left" w:pos="2805"/>
        </w:tabs>
        <w:spacing w:after="0" w:line="240" w:lineRule="auto"/>
        <w:ind w:left="0" w:firstLine="708"/>
        <w:jc w:val="both"/>
        <w:rPr>
          <w:rFonts w:ascii="Times New Roman" w:hAnsi="Times New Roman"/>
          <w:color w:val="000000"/>
          <w:sz w:val="28"/>
          <w:szCs w:val="28"/>
        </w:rPr>
      </w:pPr>
      <w:r w:rsidRPr="00E222CF">
        <w:rPr>
          <w:rFonts w:ascii="Times New Roman" w:hAnsi="Times New Roman"/>
          <w:color w:val="000000"/>
          <w:sz w:val="28"/>
          <w:szCs w:val="28"/>
        </w:rPr>
        <w:t>На выбор объекта санации водопроводных сетей влияют следующие факторы:</w:t>
      </w:r>
    </w:p>
    <w:p w:rsidR="0042649E" w:rsidRPr="00E222CF" w:rsidRDefault="0042649E" w:rsidP="0042649E">
      <w:pPr>
        <w:pStyle w:val="a3"/>
        <w:tabs>
          <w:tab w:val="left" w:pos="2805"/>
        </w:tabs>
        <w:spacing w:after="0" w:line="240" w:lineRule="auto"/>
        <w:ind w:left="0" w:firstLine="708"/>
        <w:jc w:val="both"/>
        <w:rPr>
          <w:rFonts w:ascii="Times New Roman" w:hAnsi="Times New Roman"/>
          <w:sz w:val="28"/>
          <w:szCs w:val="28"/>
        </w:rPr>
      </w:pPr>
      <w:r w:rsidRPr="00E222CF">
        <w:rPr>
          <w:rFonts w:ascii="Times New Roman" w:hAnsi="Times New Roman"/>
          <w:sz w:val="28"/>
          <w:szCs w:val="28"/>
        </w:rPr>
        <w:t>1) наличие (отсутствие) станций катодной защиты (СКЗ);</w:t>
      </w:r>
    </w:p>
    <w:p w:rsidR="0042649E" w:rsidRPr="00E222CF" w:rsidRDefault="0042649E" w:rsidP="0042649E">
      <w:pPr>
        <w:pStyle w:val="a3"/>
        <w:tabs>
          <w:tab w:val="left" w:pos="2805"/>
        </w:tabs>
        <w:spacing w:after="0" w:line="240" w:lineRule="auto"/>
        <w:ind w:left="0" w:firstLine="708"/>
        <w:jc w:val="both"/>
        <w:rPr>
          <w:rFonts w:ascii="Times New Roman" w:hAnsi="Times New Roman"/>
          <w:sz w:val="28"/>
          <w:szCs w:val="28"/>
        </w:rPr>
      </w:pPr>
      <w:r w:rsidRPr="00E222CF">
        <w:rPr>
          <w:rFonts w:ascii="Times New Roman" w:hAnsi="Times New Roman"/>
          <w:sz w:val="28"/>
          <w:szCs w:val="28"/>
        </w:rPr>
        <w:t>2) показатели качества воды (рН, содержание железа, растворенного кислорода, остаточного хлора, хлоридов, сульфатов);</w:t>
      </w:r>
    </w:p>
    <w:p w:rsidR="0042649E" w:rsidRPr="00E222CF" w:rsidRDefault="0042649E" w:rsidP="0042649E">
      <w:pPr>
        <w:pStyle w:val="a3"/>
        <w:tabs>
          <w:tab w:val="left" w:pos="2805"/>
        </w:tabs>
        <w:spacing w:after="0" w:line="240" w:lineRule="auto"/>
        <w:ind w:left="0" w:firstLine="708"/>
        <w:jc w:val="both"/>
        <w:rPr>
          <w:rFonts w:ascii="Times New Roman" w:hAnsi="Times New Roman"/>
          <w:sz w:val="28"/>
          <w:szCs w:val="28"/>
        </w:rPr>
      </w:pPr>
      <w:r w:rsidRPr="00E222CF">
        <w:rPr>
          <w:rFonts w:ascii="Times New Roman" w:hAnsi="Times New Roman"/>
          <w:sz w:val="28"/>
          <w:szCs w:val="28"/>
        </w:rPr>
        <w:lastRenderedPageBreak/>
        <w:t>3) наличие (отсутствие) подземных (грунтовых) вод;</w:t>
      </w:r>
    </w:p>
    <w:p w:rsidR="0042649E" w:rsidRPr="00E222CF" w:rsidRDefault="0042649E" w:rsidP="0042649E">
      <w:pPr>
        <w:pStyle w:val="a3"/>
        <w:tabs>
          <w:tab w:val="left" w:pos="2805"/>
        </w:tabs>
        <w:spacing w:after="0" w:line="240" w:lineRule="auto"/>
        <w:ind w:left="0" w:firstLine="708"/>
        <w:jc w:val="both"/>
        <w:rPr>
          <w:rFonts w:ascii="Times New Roman" w:hAnsi="Times New Roman"/>
          <w:sz w:val="28"/>
          <w:szCs w:val="28"/>
        </w:rPr>
      </w:pPr>
      <w:r w:rsidRPr="00E222CF">
        <w:rPr>
          <w:rFonts w:ascii="Times New Roman" w:hAnsi="Times New Roman"/>
          <w:sz w:val="28"/>
          <w:szCs w:val="28"/>
        </w:rPr>
        <w:t>4) глубина заложения труб;</w:t>
      </w:r>
    </w:p>
    <w:p w:rsidR="0042649E" w:rsidRPr="00E222CF" w:rsidRDefault="0042649E" w:rsidP="0042649E">
      <w:pPr>
        <w:pStyle w:val="a3"/>
        <w:tabs>
          <w:tab w:val="left" w:pos="2805"/>
        </w:tabs>
        <w:spacing w:after="0" w:line="240" w:lineRule="auto"/>
        <w:ind w:left="0" w:firstLine="708"/>
        <w:jc w:val="both"/>
        <w:rPr>
          <w:rFonts w:ascii="Times New Roman" w:hAnsi="Times New Roman"/>
          <w:sz w:val="28"/>
          <w:szCs w:val="28"/>
        </w:rPr>
      </w:pPr>
      <w:r w:rsidRPr="00E222CF">
        <w:rPr>
          <w:rFonts w:ascii="Times New Roman" w:hAnsi="Times New Roman"/>
          <w:sz w:val="28"/>
          <w:szCs w:val="28"/>
        </w:rPr>
        <w:t>5) тип грунта;</w:t>
      </w:r>
    </w:p>
    <w:p w:rsidR="0042649E" w:rsidRPr="00E222CF" w:rsidRDefault="0042649E" w:rsidP="0042649E">
      <w:pPr>
        <w:pStyle w:val="a3"/>
        <w:tabs>
          <w:tab w:val="left" w:pos="2805"/>
        </w:tabs>
        <w:spacing w:after="0" w:line="240" w:lineRule="auto"/>
        <w:ind w:left="0" w:firstLine="708"/>
        <w:jc w:val="both"/>
        <w:rPr>
          <w:rFonts w:ascii="Times New Roman" w:hAnsi="Times New Roman"/>
          <w:sz w:val="28"/>
          <w:szCs w:val="28"/>
        </w:rPr>
      </w:pPr>
      <w:r w:rsidRPr="00E222CF">
        <w:rPr>
          <w:rFonts w:ascii="Times New Roman" w:hAnsi="Times New Roman"/>
          <w:sz w:val="28"/>
          <w:szCs w:val="28"/>
        </w:rPr>
        <w:t>6) давление воды;</w:t>
      </w:r>
    </w:p>
    <w:p w:rsidR="0042649E" w:rsidRPr="00E222CF" w:rsidRDefault="0042649E" w:rsidP="0042649E">
      <w:pPr>
        <w:pStyle w:val="a3"/>
        <w:tabs>
          <w:tab w:val="left" w:pos="2805"/>
        </w:tabs>
        <w:spacing w:after="0" w:line="240" w:lineRule="auto"/>
        <w:ind w:left="0" w:firstLine="708"/>
        <w:jc w:val="both"/>
        <w:rPr>
          <w:rFonts w:ascii="Times New Roman" w:hAnsi="Times New Roman"/>
          <w:sz w:val="28"/>
          <w:szCs w:val="28"/>
        </w:rPr>
      </w:pPr>
      <w:r w:rsidRPr="00E222CF">
        <w:rPr>
          <w:rFonts w:ascii="Times New Roman" w:hAnsi="Times New Roman"/>
          <w:sz w:val="28"/>
          <w:szCs w:val="28"/>
        </w:rPr>
        <w:t>7) интенсивность транспортных потоков;</w:t>
      </w:r>
    </w:p>
    <w:p w:rsidR="0042649E" w:rsidRPr="00E222CF" w:rsidRDefault="0042649E" w:rsidP="0042649E">
      <w:pPr>
        <w:pStyle w:val="a3"/>
        <w:tabs>
          <w:tab w:val="left" w:pos="2805"/>
        </w:tabs>
        <w:spacing w:after="0" w:line="240" w:lineRule="auto"/>
        <w:ind w:left="0" w:firstLine="708"/>
        <w:jc w:val="both"/>
        <w:rPr>
          <w:rFonts w:ascii="Times New Roman" w:hAnsi="Times New Roman"/>
          <w:sz w:val="28"/>
          <w:szCs w:val="28"/>
        </w:rPr>
      </w:pPr>
      <w:r w:rsidRPr="00E222CF">
        <w:rPr>
          <w:rFonts w:ascii="Times New Roman" w:hAnsi="Times New Roman"/>
          <w:sz w:val="28"/>
          <w:szCs w:val="28"/>
        </w:rPr>
        <w:t>8) диаметр труб и толщина стенки трубы, материал труб;</w:t>
      </w:r>
    </w:p>
    <w:p w:rsidR="0042649E" w:rsidRPr="00E222CF" w:rsidRDefault="0042649E" w:rsidP="0042649E">
      <w:pPr>
        <w:pStyle w:val="a3"/>
        <w:tabs>
          <w:tab w:val="left" w:pos="2805"/>
        </w:tabs>
        <w:spacing w:after="0" w:line="240" w:lineRule="auto"/>
        <w:ind w:left="0" w:firstLine="708"/>
        <w:jc w:val="both"/>
        <w:rPr>
          <w:rFonts w:ascii="Times New Roman" w:hAnsi="Times New Roman"/>
          <w:sz w:val="28"/>
          <w:szCs w:val="28"/>
        </w:rPr>
      </w:pPr>
      <w:r w:rsidRPr="00E222CF">
        <w:rPr>
          <w:rFonts w:ascii="Times New Roman" w:hAnsi="Times New Roman"/>
          <w:sz w:val="28"/>
          <w:szCs w:val="28"/>
        </w:rPr>
        <w:t>9) срок службы;</w:t>
      </w:r>
    </w:p>
    <w:p w:rsidR="0042649E" w:rsidRPr="00E222CF" w:rsidRDefault="0042649E" w:rsidP="0042649E">
      <w:pPr>
        <w:pStyle w:val="a3"/>
        <w:tabs>
          <w:tab w:val="left" w:pos="2805"/>
        </w:tabs>
        <w:spacing w:after="0" w:line="240" w:lineRule="auto"/>
        <w:ind w:left="0" w:firstLine="708"/>
        <w:jc w:val="both"/>
        <w:rPr>
          <w:rFonts w:ascii="Times New Roman" w:hAnsi="Times New Roman"/>
          <w:sz w:val="28"/>
          <w:szCs w:val="28"/>
        </w:rPr>
      </w:pPr>
      <w:r w:rsidRPr="00E222CF">
        <w:rPr>
          <w:rFonts w:ascii="Times New Roman" w:hAnsi="Times New Roman"/>
          <w:sz w:val="28"/>
          <w:szCs w:val="28"/>
        </w:rPr>
        <w:t>Окончательный выбор объекта для ремонта определяется после оценки остаточного ресурса трубопровода.</w:t>
      </w:r>
    </w:p>
    <w:p w:rsidR="0042649E" w:rsidRPr="00E222CF" w:rsidRDefault="0042649E" w:rsidP="0042649E">
      <w:pPr>
        <w:pStyle w:val="a3"/>
        <w:tabs>
          <w:tab w:val="left" w:pos="2805"/>
        </w:tabs>
        <w:spacing w:after="0" w:line="240" w:lineRule="auto"/>
        <w:ind w:left="0" w:firstLine="708"/>
        <w:jc w:val="both"/>
        <w:rPr>
          <w:rFonts w:ascii="Times New Roman" w:hAnsi="Times New Roman"/>
          <w:color w:val="000000"/>
          <w:sz w:val="28"/>
          <w:szCs w:val="28"/>
        </w:rPr>
      </w:pPr>
      <w:r w:rsidRPr="00E222CF">
        <w:rPr>
          <w:rFonts w:ascii="Times New Roman" w:hAnsi="Times New Roman"/>
          <w:sz w:val="28"/>
          <w:szCs w:val="28"/>
        </w:rPr>
        <w:t xml:space="preserve">Под остаточным ресурсом (остаточный срок службы) понимается наработка трубопровода от момента его диагностирования до достижения предельного состояния. </w:t>
      </w:r>
      <w:r w:rsidRPr="00E222CF">
        <w:rPr>
          <w:rFonts w:ascii="Times New Roman" w:hAnsi="Times New Roman"/>
          <w:color w:val="000000"/>
          <w:sz w:val="28"/>
          <w:szCs w:val="28"/>
        </w:rPr>
        <w:t xml:space="preserve">Причинами изменения состояния участков трубопроводов могут быть наружная почвенная коррозия, в том числе в местах нарушения </w:t>
      </w:r>
      <w:proofErr w:type="spellStart"/>
      <w:r w:rsidRPr="00E222CF">
        <w:rPr>
          <w:rFonts w:ascii="Times New Roman" w:hAnsi="Times New Roman"/>
          <w:color w:val="000000"/>
          <w:sz w:val="28"/>
          <w:szCs w:val="28"/>
        </w:rPr>
        <w:t>сплошности</w:t>
      </w:r>
      <w:proofErr w:type="spellEnd"/>
      <w:r w:rsidRPr="00E222CF">
        <w:rPr>
          <w:rFonts w:ascii="Times New Roman" w:hAnsi="Times New Roman"/>
          <w:color w:val="000000"/>
          <w:sz w:val="28"/>
          <w:szCs w:val="28"/>
        </w:rPr>
        <w:t xml:space="preserve"> антикоррозионного покрытия, а также внутренняя коррозия, происходящая из-за влияния транспортируемой воды, негативно воздействующей на внутренние стенки трубопровода.</w:t>
      </w:r>
    </w:p>
    <w:p w:rsidR="0042649E" w:rsidRPr="00E60F7A" w:rsidRDefault="0042649E" w:rsidP="0042649E">
      <w:pPr>
        <w:pStyle w:val="a3"/>
        <w:tabs>
          <w:tab w:val="left" w:pos="2805"/>
        </w:tabs>
        <w:spacing w:after="0" w:line="240" w:lineRule="auto"/>
        <w:ind w:left="0" w:firstLine="708"/>
        <w:jc w:val="both"/>
        <w:rPr>
          <w:rFonts w:ascii="Times New Roman" w:hAnsi="Times New Roman"/>
          <w:sz w:val="28"/>
          <w:szCs w:val="28"/>
        </w:rPr>
      </w:pPr>
      <w:r w:rsidRPr="00E222CF">
        <w:rPr>
          <w:rFonts w:ascii="Times New Roman" w:hAnsi="Times New Roman"/>
          <w:color w:val="000000"/>
          <w:sz w:val="28"/>
          <w:szCs w:val="28"/>
        </w:rPr>
        <w:t>Расчетная минимальная толщина стенки трубопровода принимается на основании проведения комплексного прочностного расчета и влияния окружающей обстановки. Под проектной толщиной стенки следует понимать толщину стенки трубы заводского изготовления, выполненной в соответствии с ГОСТ.</w:t>
      </w:r>
    </w:p>
    <w:p w:rsidR="0042649E" w:rsidRPr="005C2977" w:rsidRDefault="0042649E" w:rsidP="0042649E">
      <w:pPr>
        <w:tabs>
          <w:tab w:val="left" w:pos="3870"/>
        </w:tabs>
        <w:autoSpaceDE w:val="0"/>
        <w:autoSpaceDN w:val="0"/>
        <w:adjustRightInd w:val="0"/>
        <w:spacing w:after="0" w:line="240" w:lineRule="auto"/>
        <w:rPr>
          <w:rFonts w:ascii="Times New Roman" w:hAnsi="Times New Roman" w:cs="Times New Roman"/>
          <w:sz w:val="28"/>
          <w:szCs w:val="28"/>
        </w:rPr>
      </w:pPr>
      <w:r>
        <w:rPr>
          <w:rFonts w:ascii="Times New Roman" w:hAnsi="Times New Roman"/>
          <w:sz w:val="28"/>
          <w:szCs w:val="28"/>
        </w:rPr>
        <w:tab/>
      </w:r>
      <w:r>
        <w:rPr>
          <w:rFonts w:ascii="Times New Roman" w:hAnsi="Times New Roman" w:cs="Times New Roman"/>
          <w:sz w:val="28"/>
          <w:szCs w:val="28"/>
        </w:rPr>
        <w:tab/>
      </w:r>
    </w:p>
    <w:p w:rsidR="0042649E" w:rsidRPr="00A62C30" w:rsidRDefault="0042649E" w:rsidP="0042649E">
      <w:pPr>
        <w:autoSpaceDE w:val="0"/>
        <w:autoSpaceDN w:val="0"/>
        <w:adjustRightInd w:val="0"/>
        <w:spacing w:after="0" w:line="240" w:lineRule="auto"/>
        <w:jc w:val="center"/>
        <w:rPr>
          <w:rFonts w:ascii="Times New Roman" w:hAnsi="Times New Roman" w:cs="Times New Roman"/>
          <w:sz w:val="28"/>
          <w:szCs w:val="28"/>
        </w:rPr>
      </w:pPr>
      <w:r>
        <w:rPr>
          <w:rFonts w:ascii="Times New Roman" w:hAnsi="Times New Roman" w:cs="Times New Roman"/>
          <w:sz w:val="28"/>
          <w:szCs w:val="28"/>
        </w:rPr>
        <w:t>6</w:t>
      </w:r>
      <w:r w:rsidRPr="00A62C30">
        <w:rPr>
          <w:rFonts w:ascii="Times New Roman" w:hAnsi="Times New Roman" w:cs="Times New Roman"/>
          <w:sz w:val="28"/>
          <w:szCs w:val="28"/>
        </w:rPr>
        <w:t>.4 Методы бестраншейного восстановления трубопроводов</w:t>
      </w:r>
    </w:p>
    <w:p w:rsidR="0042649E" w:rsidRPr="00A62C30" w:rsidRDefault="0042649E" w:rsidP="0042649E">
      <w:pPr>
        <w:autoSpaceDE w:val="0"/>
        <w:autoSpaceDN w:val="0"/>
        <w:adjustRightInd w:val="0"/>
        <w:spacing w:after="0" w:line="240" w:lineRule="auto"/>
        <w:rPr>
          <w:rFonts w:ascii="Times New Roman" w:hAnsi="Times New Roman" w:cs="Times New Roman"/>
          <w:sz w:val="28"/>
          <w:szCs w:val="28"/>
        </w:rPr>
      </w:pPr>
    </w:p>
    <w:p w:rsidR="0042649E" w:rsidRPr="00A62C30" w:rsidRDefault="0042649E" w:rsidP="0042649E">
      <w:pPr>
        <w:autoSpaceDE w:val="0"/>
        <w:autoSpaceDN w:val="0"/>
        <w:adjustRightInd w:val="0"/>
        <w:spacing w:after="0" w:line="240" w:lineRule="auto"/>
        <w:ind w:firstLine="567"/>
        <w:jc w:val="both"/>
        <w:rPr>
          <w:rFonts w:ascii="Times New Roman" w:hAnsi="Times New Roman" w:cs="Times New Roman"/>
          <w:color w:val="000000"/>
          <w:sz w:val="28"/>
          <w:szCs w:val="28"/>
        </w:rPr>
      </w:pPr>
      <w:r w:rsidRPr="00A62C30">
        <w:rPr>
          <w:rFonts w:ascii="Times New Roman" w:hAnsi="Times New Roman" w:cs="Times New Roman"/>
          <w:color w:val="000000"/>
          <w:sz w:val="28"/>
          <w:szCs w:val="28"/>
        </w:rPr>
        <w:t>Основной способ бестраншейного восстановления (реконструкции и ремонта) подземных трубопроводов различного назначения — нанесение внутренних защитных покрытий (облицовок, оболочек, рубашек, мембран, вставок и т.д.) по всей длине трубопровода или в отдельных его местах.</w:t>
      </w:r>
    </w:p>
    <w:p w:rsidR="0042649E" w:rsidRPr="00A62C30" w:rsidRDefault="0042649E" w:rsidP="0042649E">
      <w:pPr>
        <w:autoSpaceDE w:val="0"/>
        <w:autoSpaceDN w:val="0"/>
        <w:adjustRightInd w:val="0"/>
        <w:spacing w:after="0" w:line="240" w:lineRule="auto"/>
        <w:ind w:firstLine="567"/>
        <w:jc w:val="both"/>
        <w:rPr>
          <w:rFonts w:ascii="Times New Roman" w:hAnsi="Times New Roman" w:cs="Times New Roman"/>
          <w:color w:val="000000"/>
          <w:sz w:val="28"/>
          <w:szCs w:val="28"/>
        </w:rPr>
      </w:pPr>
      <w:r w:rsidRPr="00A62C30">
        <w:rPr>
          <w:rFonts w:ascii="Times New Roman" w:hAnsi="Times New Roman" w:cs="Times New Roman"/>
          <w:color w:val="000000"/>
          <w:sz w:val="28"/>
          <w:szCs w:val="28"/>
        </w:rPr>
        <w:t>Наиболее распространены следующие методы восстановления водопроводных и водоотводящих сетей бестраншейными способами:</w:t>
      </w:r>
    </w:p>
    <w:p w:rsidR="0042649E" w:rsidRPr="00A62C30" w:rsidRDefault="0042649E" w:rsidP="0042649E">
      <w:pPr>
        <w:autoSpaceDE w:val="0"/>
        <w:autoSpaceDN w:val="0"/>
        <w:adjustRightInd w:val="0"/>
        <w:spacing w:after="0" w:line="240" w:lineRule="auto"/>
        <w:ind w:firstLine="567"/>
        <w:jc w:val="both"/>
        <w:rPr>
          <w:rFonts w:ascii="Times New Roman" w:hAnsi="Times New Roman" w:cs="Times New Roman"/>
          <w:color w:val="000000"/>
          <w:sz w:val="28"/>
          <w:szCs w:val="28"/>
        </w:rPr>
      </w:pPr>
      <w:r w:rsidRPr="00A62C30">
        <w:rPr>
          <w:rFonts w:ascii="Times New Roman" w:hAnsi="Times New Roman" w:cs="Times New Roman"/>
          <w:color w:val="000000"/>
          <w:sz w:val="28"/>
          <w:szCs w:val="28"/>
        </w:rPr>
        <w:t>1) нанесение цементно-песчаных покрытий (ЦПП) на внутреннюю поверхность восстанавливаемого трубопровода;</w:t>
      </w:r>
    </w:p>
    <w:p w:rsidR="0042649E" w:rsidRPr="00A62C30" w:rsidRDefault="0042649E" w:rsidP="0042649E">
      <w:pPr>
        <w:autoSpaceDE w:val="0"/>
        <w:autoSpaceDN w:val="0"/>
        <w:adjustRightInd w:val="0"/>
        <w:spacing w:after="0" w:line="240" w:lineRule="auto"/>
        <w:ind w:firstLine="567"/>
        <w:jc w:val="both"/>
        <w:rPr>
          <w:rFonts w:ascii="Times New Roman" w:hAnsi="Times New Roman" w:cs="Times New Roman"/>
          <w:color w:val="000000"/>
          <w:sz w:val="28"/>
          <w:szCs w:val="28"/>
        </w:rPr>
      </w:pPr>
      <w:r w:rsidRPr="00A62C30">
        <w:rPr>
          <w:rFonts w:ascii="Times New Roman" w:hAnsi="Times New Roman" w:cs="Times New Roman"/>
          <w:color w:val="000000"/>
          <w:sz w:val="28"/>
          <w:szCs w:val="28"/>
        </w:rPr>
        <w:t xml:space="preserve">2) протаскивание нового трубопровода в поврежденный старый (с его разрушением и без разрушения) с помощью специальных устройств, </w:t>
      </w:r>
      <w:proofErr w:type="gramStart"/>
      <w:r w:rsidRPr="00A62C30">
        <w:rPr>
          <w:rFonts w:ascii="Times New Roman" w:hAnsi="Times New Roman" w:cs="Times New Roman"/>
          <w:color w:val="000000"/>
          <w:sz w:val="28"/>
          <w:szCs w:val="28"/>
        </w:rPr>
        <w:t>например</w:t>
      </w:r>
      <w:proofErr w:type="gramEnd"/>
      <w:r w:rsidRPr="00A62C30">
        <w:rPr>
          <w:rFonts w:ascii="Times New Roman" w:hAnsi="Times New Roman" w:cs="Times New Roman"/>
          <w:color w:val="000000"/>
          <w:sz w:val="28"/>
          <w:szCs w:val="28"/>
        </w:rPr>
        <w:t xml:space="preserve"> </w:t>
      </w:r>
      <w:proofErr w:type="spellStart"/>
      <w:r w:rsidRPr="00A62C30">
        <w:rPr>
          <w:rFonts w:ascii="Times New Roman" w:hAnsi="Times New Roman" w:cs="Times New Roman"/>
          <w:color w:val="000000"/>
          <w:sz w:val="28"/>
          <w:szCs w:val="28"/>
        </w:rPr>
        <w:t>пневмопробойников</w:t>
      </w:r>
      <w:proofErr w:type="spellEnd"/>
      <w:r w:rsidRPr="00A62C30">
        <w:rPr>
          <w:rFonts w:ascii="Times New Roman" w:hAnsi="Times New Roman" w:cs="Times New Roman"/>
          <w:color w:val="000000"/>
          <w:sz w:val="28"/>
          <w:szCs w:val="28"/>
        </w:rPr>
        <w:t>;</w:t>
      </w:r>
    </w:p>
    <w:p w:rsidR="0042649E" w:rsidRPr="00A62C30" w:rsidRDefault="0042649E" w:rsidP="0042649E">
      <w:pPr>
        <w:autoSpaceDE w:val="0"/>
        <w:autoSpaceDN w:val="0"/>
        <w:adjustRightInd w:val="0"/>
        <w:spacing w:after="0" w:line="240" w:lineRule="auto"/>
        <w:ind w:firstLine="567"/>
        <w:jc w:val="both"/>
        <w:rPr>
          <w:rFonts w:ascii="Times New Roman" w:hAnsi="Times New Roman" w:cs="Times New Roman"/>
          <w:color w:val="000000"/>
          <w:sz w:val="28"/>
          <w:szCs w:val="28"/>
        </w:rPr>
      </w:pPr>
      <w:r w:rsidRPr="00A62C30">
        <w:rPr>
          <w:rFonts w:ascii="Times New Roman" w:hAnsi="Times New Roman" w:cs="Times New Roman"/>
          <w:color w:val="000000"/>
          <w:sz w:val="28"/>
          <w:szCs w:val="28"/>
        </w:rPr>
        <w:t xml:space="preserve">3) протаскивание гибкой полимерной трубы (предварительно </w:t>
      </w:r>
      <w:proofErr w:type="gramStart"/>
      <w:r w:rsidRPr="00A62C30">
        <w:rPr>
          <w:rFonts w:ascii="Times New Roman" w:hAnsi="Times New Roman" w:cs="Times New Roman"/>
          <w:color w:val="000000"/>
          <w:sz w:val="28"/>
          <w:szCs w:val="28"/>
        </w:rPr>
        <w:t>сжатой  или</w:t>
      </w:r>
      <w:proofErr w:type="gramEnd"/>
      <w:r w:rsidRPr="00A62C30">
        <w:rPr>
          <w:rFonts w:ascii="Times New Roman" w:hAnsi="Times New Roman" w:cs="Times New Roman"/>
          <w:color w:val="000000"/>
          <w:sz w:val="28"/>
          <w:szCs w:val="28"/>
        </w:rPr>
        <w:t xml:space="preserve"> сложенной  формы) во внутрь ремонтируемого трубопровода;</w:t>
      </w:r>
    </w:p>
    <w:p w:rsidR="0042649E" w:rsidRPr="00A62C30" w:rsidRDefault="0042649E" w:rsidP="0042649E">
      <w:pPr>
        <w:autoSpaceDE w:val="0"/>
        <w:autoSpaceDN w:val="0"/>
        <w:adjustRightInd w:val="0"/>
        <w:spacing w:after="0" w:line="240" w:lineRule="auto"/>
        <w:ind w:firstLine="567"/>
        <w:jc w:val="both"/>
        <w:rPr>
          <w:rFonts w:ascii="Times New Roman" w:hAnsi="Times New Roman" w:cs="Times New Roman"/>
          <w:color w:val="000000"/>
          <w:sz w:val="28"/>
          <w:szCs w:val="28"/>
        </w:rPr>
      </w:pPr>
      <w:r w:rsidRPr="00A62C30">
        <w:rPr>
          <w:rFonts w:ascii="Times New Roman" w:hAnsi="Times New Roman" w:cs="Times New Roman"/>
          <w:color w:val="000000"/>
          <w:sz w:val="28"/>
          <w:szCs w:val="28"/>
        </w:rPr>
        <w:t>4) протаскивание сплошных защитных покрытий из различных полимерных материалов;</w:t>
      </w:r>
    </w:p>
    <w:p w:rsidR="0042649E" w:rsidRPr="00A62C30" w:rsidRDefault="0042649E" w:rsidP="0042649E">
      <w:pPr>
        <w:autoSpaceDE w:val="0"/>
        <w:autoSpaceDN w:val="0"/>
        <w:adjustRightInd w:val="0"/>
        <w:spacing w:after="0" w:line="240" w:lineRule="auto"/>
        <w:ind w:firstLine="567"/>
        <w:jc w:val="both"/>
        <w:rPr>
          <w:rFonts w:ascii="Times New Roman" w:hAnsi="Times New Roman" w:cs="Times New Roman"/>
          <w:color w:val="000000"/>
          <w:sz w:val="28"/>
          <w:szCs w:val="28"/>
        </w:rPr>
      </w:pPr>
      <w:r w:rsidRPr="00A62C30">
        <w:rPr>
          <w:rFonts w:ascii="Times New Roman" w:hAnsi="Times New Roman" w:cs="Times New Roman"/>
          <w:color w:val="000000"/>
          <w:sz w:val="28"/>
          <w:szCs w:val="28"/>
        </w:rPr>
        <w:t>5) использование гибких элементов из листового материала с зубчатой скрепляющей структурой;</w:t>
      </w:r>
    </w:p>
    <w:p w:rsidR="0042649E" w:rsidRPr="00A62C30" w:rsidRDefault="0042649E" w:rsidP="0042649E">
      <w:pPr>
        <w:autoSpaceDE w:val="0"/>
        <w:autoSpaceDN w:val="0"/>
        <w:adjustRightInd w:val="0"/>
        <w:spacing w:after="0" w:line="240" w:lineRule="auto"/>
        <w:ind w:firstLine="567"/>
        <w:jc w:val="both"/>
        <w:rPr>
          <w:rFonts w:ascii="Times New Roman" w:hAnsi="Times New Roman" w:cs="Times New Roman"/>
          <w:color w:val="000000"/>
          <w:sz w:val="28"/>
          <w:szCs w:val="28"/>
        </w:rPr>
      </w:pPr>
      <w:r w:rsidRPr="00A62C30">
        <w:rPr>
          <w:rFonts w:ascii="Times New Roman" w:hAnsi="Times New Roman" w:cs="Times New Roman"/>
          <w:color w:val="000000"/>
          <w:sz w:val="28"/>
          <w:szCs w:val="28"/>
        </w:rPr>
        <w:t>6) использование гибкого комбинированного рукава (чулка), позволяющего формировать новую композитную трубу внутри старой;</w:t>
      </w:r>
    </w:p>
    <w:p w:rsidR="0042649E" w:rsidRPr="00A62C30" w:rsidRDefault="0042649E" w:rsidP="0042649E">
      <w:pPr>
        <w:autoSpaceDE w:val="0"/>
        <w:autoSpaceDN w:val="0"/>
        <w:adjustRightInd w:val="0"/>
        <w:spacing w:after="0" w:line="240" w:lineRule="auto"/>
        <w:ind w:firstLine="567"/>
        <w:jc w:val="both"/>
        <w:rPr>
          <w:rFonts w:ascii="Times New Roman" w:hAnsi="Times New Roman" w:cs="Times New Roman"/>
          <w:color w:val="000000"/>
          <w:sz w:val="28"/>
          <w:szCs w:val="28"/>
        </w:rPr>
      </w:pPr>
      <w:r w:rsidRPr="00A62C30">
        <w:rPr>
          <w:rFonts w:ascii="Times New Roman" w:hAnsi="Times New Roman" w:cs="Times New Roman"/>
          <w:color w:val="000000"/>
          <w:sz w:val="28"/>
          <w:szCs w:val="28"/>
        </w:rPr>
        <w:t>7) использование рулонной навивки (бесконечной профильной ленты) на внутреннюю поверхность старого трубопровода;</w:t>
      </w:r>
    </w:p>
    <w:p w:rsidR="0042649E" w:rsidRPr="00A62C30" w:rsidRDefault="0042649E" w:rsidP="0042649E">
      <w:pPr>
        <w:autoSpaceDE w:val="0"/>
        <w:autoSpaceDN w:val="0"/>
        <w:adjustRightInd w:val="0"/>
        <w:spacing w:after="0" w:line="240" w:lineRule="auto"/>
        <w:ind w:firstLine="567"/>
        <w:jc w:val="both"/>
        <w:rPr>
          <w:rFonts w:ascii="Times New Roman" w:hAnsi="Times New Roman" w:cs="Times New Roman"/>
          <w:sz w:val="28"/>
          <w:szCs w:val="28"/>
        </w:rPr>
      </w:pPr>
      <w:r w:rsidRPr="00A62C30">
        <w:rPr>
          <w:rFonts w:ascii="Times New Roman" w:hAnsi="Times New Roman" w:cs="Times New Roman"/>
          <w:color w:val="000000"/>
          <w:sz w:val="28"/>
          <w:szCs w:val="28"/>
        </w:rPr>
        <w:lastRenderedPageBreak/>
        <w:t>8) нанесение точечных (местных) покрытий.</w:t>
      </w:r>
    </w:p>
    <w:p w:rsidR="0042649E" w:rsidRPr="00A62C30" w:rsidRDefault="0042649E" w:rsidP="0042649E">
      <w:pPr>
        <w:autoSpaceDE w:val="0"/>
        <w:autoSpaceDN w:val="0"/>
        <w:adjustRightInd w:val="0"/>
        <w:spacing w:after="0" w:line="240" w:lineRule="auto"/>
        <w:ind w:firstLine="567"/>
        <w:jc w:val="both"/>
        <w:rPr>
          <w:rFonts w:ascii="Times New Roman" w:hAnsi="Times New Roman" w:cs="Times New Roman"/>
          <w:sz w:val="28"/>
          <w:szCs w:val="28"/>
        </w:rPr>
      </w:pPr>
      <w:r w:rsidRPr="00A62C30">
        <w:rPr>
          <w:rFonts w:ascii="Times New Roman" w:hAnsi="Times New Roman" w:cs="Times New Roman"/>
          <w:sz w:val="28"/>
          <w:szCs w:val="28"/>
        </w:rPr>
        <w:t>Каждый метод имеет свою область применения и зависит от состояния трубопровода, его размеров, вида транспортируемой среды, наличия рядом проложенных инженерных коммуникаций, типа грунта, наличия подземных вод.</w:t>
      </w:r>
    </w:p>
    <w:p w:rsidR="0042649E" w:rsidRPr="00A62C30" w:rsidRDefault="0042649E" w:rsidP="0042649E">
      <w:pPr>
        <w:autoSpaceDE w:val="0"/>
        <w:autoSpaceDN w:val="0"/>
        <w:adjustRightInd w:val="0"/>
        <w:spacing w:after="0" w:line="240" w:lineRule="auto"/>
        <w:ind w:firstLine="567"/>
        <w:jc w:val="both"/>
        <w:rPr>
          <w:rFonts w:ascii="Times New Roman" w:hAnsi="Times New Roman" w:cs="Times New Roman"/>
          <w:color w:val="000000"/>
          <w:sz w:val="28"/>
          <w:szCs w:val="28"/>
        </w:rPr>
      </w:pPr>
      <w:r w:rsidRPr="00A62C30">
        <w:rPr>
          <w:rFonts w:ascii="Times New Roman" w:hAnsi="Times New Roman" w:cs="Times New Roman"/>
          <w:color w:val="000000"/>
          <w:sz w:val="28"/>
          <w:szCs w:val="28"/>
        </w:rPr>
        <w:t>Нанесение цементно-песчаных покрытий (ЦПП) на внутреннюю поверхность восстанавливаемого трубопровода (</w:t>
      </w:r>
      <w:proofErr w:type="spellStart"/>
      <w:r w:rsidRPr="00A62C30">
        <w:rPr>
          <w:rFonts w:ascii="Times New Roman" w:hAnsi="Times New Roman" w:cs="Times New Roman"/>
          <w:color w:val="000000"/>
          <w:sz w:val="28"/>
          <w:szCs w:val="28"/>
        </w:rPr>
        <w:t>набрызговой</w:t>
      </w:r>
      <w:proofErr w:type="spellEnd"/>
      <w:r w:rsidRPr="00A62C30">
        <w:rPr>
          <w:rFonts w:ascii="Times New Roman" w:hAnsi="Times New Roman" w:cs="Times New Roman"/>
          <w:color w:val="000000"/>
          <w:sz w:val="28"/>
          <w:szCs w:val="28"/>
        </w:rPr>
        <w:t xml:space="preserve"> метод) обеспечивает антикоррозийную изоляцию внутренней поверхности </w:t>
      </w:r>
      <w:proofErr w:type="spellStart"/>
      <w:r w:rsidRPr="00A62C30">
        <w:rPr>
          <w:rFonts w:ascii="Times New Roman" w:hAnsi="Times New Roman" w:cs="Times New Roman"/>
          <w:color w:val="000000"/>
          <w:sz w:val="28"/>
          <w:szCs w:val="28"/>
        </w:rPr>
        <w:t>трубопроводови</w:t>
      </w:r>
      <w:proofErr w:type="spellEnd"/>
      <w:r w:rsidRPr="00A62C30">
        <w:rPr>
          <w:rFonts w:ascii="Times New Roman" w:hAnsi="Times New Roman" w:cs="Times New Roman"/>
          <w:color w:val="000000"/>
          <w:sz w:val="28"/>
          <w:szCs w:val="28"/>
        </w:rPr>
        <w:t xml:space="preserve"> и выполняется методами центрифугирования или центробежного </w:t>
      </w:r>
      <w:proofErr w:type="spellStart"/>
      <w:r w:rsidRPr="00A62C30">
        <w:rPr>
          <w:rFonts w:ascii="Times New Roman" w:hAnsi="Times New Roman" w:cs="Times New Roman"/>
          <w:color w:val="000000"/>
          <w:sz w:val="28"/>
          <w:szCs w:val="28"/>
        </w:rPr>
        <w:t>набрызга</w:t>
      </w:r>
      <w:proofErr w:type="spellEnd"/>
      <w:r w:rsidRPr="00A62C30">
        <w:rPr>
          <w:rFonts w:ascii="Times New Roman" w:hAnsi="Times New Roman" w:cs="Times New Roman"/>
          <w:color w:val="000000"/>
          <w:sz w:val="28"/>
          <w:szCs w:val="28"/>
        </w:rPr>
        <w:t xml:space="preserve">. </w:t>
      </w:r>
    </w:p>
    <w:p w:rsidR="0042649E" w:rsidRPr="00A62C30" w:rsidRDefault="0042649E" w:rsidP="0042649E">
      <w:pPr>
        <w:tabs>
          <w:tab w:val="left" w:pos="6663"/>
        </w:tabs>
        <w:autoSpaceDE w:val="0"/>
        <w:autoSpaceDN w:val="0"/>
        <w:adjustRightInd w:val="0"/>
        <w:spacing w:after="0" w:line="240" w:lineRule="auto"/>
        <w:ind w:firstLine="567"/>
        <w:jc w:val="both"/>
        <w:rPr>
          <w:rFonts w:ascii="Times New Roman" w:hAnsi="Times New Roman" w:cs="Times New Roman"/>
          <w:color w:val="000000"/>
          <w:sz w:val="28"/>
          <w:szCs w:val="28"/>
        </w:rPr>
      </w:pPr>
      <w:r w:rsidRPr="00A62C30">
        <w:rPr>
          <w:rFonts w:ascii="Times New Roman" w:hAnsi="Times New Roman" w:cs="Times New Roman"/>
          <w:color w:val="000000"/>
          <w:sz w:val="28"/>
          <w:szCs w:val="28"/>
        </w:rPr>
        <w:t>Цементно-песчаные покрытия используют в основном для внутренней облицовки стальных (реже чугунных) трубопроводов систем водоснабжения наружным диаметром 76—2020 мм, однако их применение не исключено и в системах водоотведения (в напорных трубопроводах).</w:t>
      </w:r>
      <w:r w:rsidRPr="00A62C30">
        <w:rPr>
          <w:rFonts w:eastAsiaTheme="minorEastAsia" w:hAnsi="Trebuchet MS"/>
          <w:color w:val="404040" w:themeColor="text1" w:themeTint="BF"/>
          <w:kern w:val="24"/>
          <w:sz w:val="36"/>
          <w:szCs w:val="36"/>
          <w:lang w:eastAsia="ru-RU"/>
        </w:rPr>
        <w:t xml:space="preserve"> </w:t>
      </w:r>
      <w:r w:rsidRPr="00A62C30">
        <w:rPr>
          <w:rFonts w:ascii="Times New Roman" w:hAnsi="Times New Roman"/>
          <w:color w:val="000000"/>
          <w:sz w:val="28"/>
          <w:szCs w:val="28"/>
        </w:rPr>
        <w:t>Минимальная толщина ЦПП</w:t>
      </w:r>
      <w:r w:rsidRPr="00A62C30">
        <w:rPr>
          <w:rFonts w:ascii="Times New Roman" w:hAnsi="Times New Roman" w:cs="Times New Roman"/>
          <w:color w:val="000000"/>
          <w:sz w:val="28"/>
          <w:szCs w:val="28"/>
        </w:rPr>
        <w:t xml:space="preserve"> составляет 4-16 мм в </w:t>
      </w:r>
      <w:proofErr w:type="gramStart"/>
      <w:r w:rsidRPr="00A62C30">
        <w:rPr>
          <w:rFonts w:ascii="Times New Roman" w:hAnsi="Times New Roman" w:cs="Times New Roman"/>
          <w:color w:val="000000"/>
          <w:sz w:val="28"/>
          <w:szCs w:val="28"/>
        </w:rPr>
        <w:t>зависимости  от</w:t>
      </w:r>
      <w:proofErr w:type="gramEnd"/>
      <w:r w:rsidRPr="00A62C30">
        <w:rPr>
          <w:rFonts w:ascii="Times New Roman" w:hAnsi="Times New Roman" w:cs="Times New Roman"/>
          <w:color w:val="000000"/>
          <w:sz w:val="28"/>
          <w:szCs w:val="28"/>
        </w:rPr>
        <w:t xml:space="preserve"> диаметра трубопровода. В качестве исходного материала для приготовления раствора используют портландцемент марки М</w:t>
      </w:r>
      <w:proofErr w:type="gramStart"/>
      <w:r w:rsidRPr="00A62C30">
        <w:rPr>
          <w:rFonts w:ascii="Times New Roman" w:hAnsi="Times New Roman" w:cs="Times New Roman"/>
          <w:color w:val="000000"/>
          <w:sz w:val="28"/>
          <w:szCs w:val="28"/>
        </w:rPr>
        <w:t>500  и</w:t>
      </w:r>
      <w:proofErr w:type="gramEnd"/>
      <w:r w:rsidRPr="00A62C30">
        <w:rPr>
          <w:rFonts w:ascii="Times New Roman" w:hAnsi="Times New Roman" w:cs="Times New Roman"/>
          <w:color w:val="000000"/>
          <w:sz w:val="28"/>
          <w:szCs w:val="28"/>
        </w:rPr>
        <w:t xml:space="preserve">  мелкозернистый кварцевый песок.</w:t>
      </w:r>
    </w:p>
    <w:p w:rsidR="0042649E" w:rsidRPr="00A62C30" w:rsidRDefault="0042649E" w:rsidP="0042649E">
      <w:pPr>
        <w:autoSpaceDE w:val="0"/>
        <w:autoSpaceDN w:val="0"/>
        <w:adjustRightInd w:val="0"/>
        <w:spacing w:after="0" w:line="240" w:lineRule="auto"/>
        <w:ind w:firstLine="567"/>
        <w:jc w:val="both"/>
        <w:rPr>
          <w:rFonts w:ascii="Times New Roman" w:hAnsi="Times New Roman" w:cs="Times New Roman"/>
          <w:color w:val="000000"/>
          <w:sz w:val="28"/>
          <w:szCs w:val="28"/>
        </w:rPr>
      </w:pPr>
      <w:r w:rsidRPr="00A62C30">
        <w:rPr>
          <w:rFonts w:ascii="Times New Roman" w:hAnsi="Times New Roman" w:cs="Times New Roman"/>
          <w:color w:val="000000"/>
          <w:sz w:val="28"/>
          <w:szCs w:val="28"/>
        </w:rPr>
        <w:t xml:space="preserve"> Данные покрытия не могут быть использованы для восстановления сильно разрушенных трубопроводов (рисунок 5.1).</w:t>
      </w:r>
    </w:p>
    <w:p w:rsidR="0042649E" w:rsidRDefault="0042649E" w:rsidP="0042649E">
      <w:pPr>
        <w:autoSpaceDE w:val="0"/>
        <w:autoSpaceDN w:val="0"/>
        <w:adjustRightInd w:val="0"/>
        <w:spacing w:after="0" w:line="240" w:lineRule="auto"/>
        <w:ind w:firstLine="567"/>
        <w:jc w:val="both"/>
        <w:rPr>
          <w:rFonts w:ascii="Times New Roman" w:hAnsi="Times New Roman" w:cs="Times New Roman"/>
          <w:color w:val="000000"/>
          <w:sz w:val="28"/>
          <w:szCs w:val="28"/>
          <w:highlight w:val="yellow"/>
        </w:rPr>
      </w:pPr>
    </w:p>
    <w:p w:rsidR="0042649E" w:rsidRDefault="0042649E" w:rsidP="0042649E">
      <w:pPr>
        <w:autoSpaceDE w:val="0"/>
        <w:autoSpaceDN w:val="0"/>
        <w:adjustRightInd w:val="0"/>
        <w:spacing w:after="0" w:line="240" w:lineRule="auto"/>
        <w:ind w:firstLine="567"/>
        <w:jc w:val="center"/>
        <w:rPr>
          <w:rFonts w:ascii="Times New Roman" w:hAnsi="Times New Roman" w:cs="Times New Roman"/>
          <w:color w:val="000000"/>
          <w:sz w:val="28"/>
          <w:szCs w:val="28"/>
          <w:highlight w:val="yellow"/>
        </w:rPr>
      </w:pPr>
      <w:r w:rsidRPr="008311D2">
        <w:rPr>
          <w:rFonts w:ascii="Times New Roman" w:hAnsi="Times New Roman" w:cs="Times New Roman"/>
          <w:noProof/>
          <w:color w:val="000000"/>
          <w:sz w:val="28"/>
          <w:szCs w:val="28"/>
          <w:highlight w:val="yellow"/>
          <w:lang w:eastAsia="ru-RU"/>
        </w:rPr>
        <w:drawing>
          <wp:inline distT="0" distB="0" distL="0" distR="0" wp14:anchorId="2E89A431" wp14:editId="716CBE38">
            <wp:extent cx="3633746" cy="2275427"/>
            <wp:effectExtent l="0" t="0" r="5080" b="0"/>
            <wp:docPr id="22531" name="Рисунок 3" descr="https://os1.ru/article/4590-bestransheynye-metody-ustraneniya-utechek-v-truboprovodah-ch-1/Images/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531" name="Рисунок 3" descr="https://os1.ru/article/4590-bestransheynye-metody-ustraneniya-utechek-v-truboprovodah-ch-1/Images/03.jpg"/>
                    <pic:cNvPicPr>
                      <a:picLocks noChangeAspect="1" noChangeArrowheads="1"/>
                    </pic:cNvPicPr>
                  </pic:nvPicPr>
                  <pic:blipFill>
                    <a:blip r:embed="rId4"/>
                    <a:srcRect/>
                    <a:stretch>
                      <a:fillRect/>
                    </a:stretch>
                  </pic:blipFill>
                  <pic:spPr bwMode="auto">
                    <a:xfrm>
                      <a:off x="0" y="0"/>
                      <a:ext cx="3683135" cy="2306354"/>
                    </a:xfrm>
                    <a:prstGeom prst="rect">
                      <a:avLst/>
                    </a:prstGeom>
                    <a:noFill/>
                    <a:ln w="9525">
                      <a:noFill/>
                      <a:miter lim="800000"/>
                      <a:headEnd/>
                      <a:tailEnd/>
                    </a:ln>
                  </pic:spPr>
                </pic:pic>
              </a:graphicData>
            </a:graphic>
          </wp:inline>
        </w:drawing>
      </w:r>
    </w:p>
    <w:p w:rsidR="0042649E" w:rsidRDefault="0042649E" w:rsidP="0042649E">
      <w:pPr>
        <w:autoSpaceDE w:val="0"/>
        <w:autoSpaceDN w:val="0"/>
        <w:adjustRightInd w:val="0"/>
        <w:spacing w:after="0" w:line="240" w:lineRule="auto"/>
        <w:ind w:firstLine="567"/>
        <w:jc w:val="both"/>
        <w:rPr>
          <w:rFonts w:ascii="Times New Roman" w:hAnsi="Times New Roman" w:cs="Times New Roman"/>
          <w:color w:val="000000"/>
          <w:sz w:val="28"/>
          <w:szCs w:val="28"/>
          <w:highlight w:val="yellow"/>
        </w:rPr>
      </w:pPr>
    </w:p>
    <w:p w:rsidR="0042649E" w:rsidRPr="00A62C30" w:rsidRDefault="0042649E" w:rsidP="0042649E">
      <w:pPr>
        <w:autoSpaceDE w:val="0"/>
        <w:autoSpaceDN w:val="0"/>
        <w:adjustRightInd w:val="0"/>
        <w:spacing w:after="0" w:line="240" w:lineRule="auto"/>
        <w:ind w:firstLine="567"/>
        <w:jc w:val="center"/>
        <w:rPr>
          <w:rFonts w:ascii="Times New Roman" w:hAnsi="Times New Roman" w:cs="Times New Roman"/>
          <w:color w:val="000000"/>
          <w:sz w:val="28"/>
          <w:szCs w:val="28"/>
        </w:rPr>
      </w:pPr>
      <w:r w:rsidRPr="00A62C30">
        <w:rPr>
          <w:rFonts w:ascii="Times New Roman" w:hAnsi="Times New Roman" w:cs="Times New Roman"/>
          <w:color w:val="000000"/>
          <w:sz w:val="28"/>
          <w:szCs w:val="28"/>
        </w:rPr>
        <w:t>Рис. 5.1- Фото применения метода ремонта трубопроводов с нанесением ЦПП</w:t>
      </w:r>
    </w:p>
    <w:p w:rsidR="0042649E" w:rsidRDefault="0042649E" w:rsidP="0042649E">
      <w:pPr>
        <w:autoSpaceDE w:val="0"/>
        <w:autoSpaceDN w:val="0"/>
        <w:adjustRightInd w:val="0"/>
        <w:spacing w:after="0" w:line="240" w:lineRule="auto"/>
        <w:ind w:firstLine="567"/>
        <w:jc w:val="both"/>
        <w:rPr>
          <w:rFonts w:ascii="Times New Roman" w:hAnsi="Times New Roman" w:cs="Times New Roman"/>
          <w:color w:val="000000"/>
          <w:sz w:val="28"/>
          <w:szCs w:val="28"/>
          <w:highlight w:val="yellow"/>
        </w:rPr>
      </w:pPr>
    </w:p>
    <w:p w:rsidR="0042649E" w:rsidRPr="00A62C30" w:rsidRDefault="0042649E" w:rsidP="0042649E">
      <w:pPr>
        <w:autoSpaceDE w:val="0"/>
        <w:autoSpaceDN w:val="0"/>
        <w:adjustRightInd w:val="0"/>
        <w:spacing w:after="0" w:line="240" w:lineRule="auto"/>
        <w:ind w:firstLine="567"/>
        <w:jc w:val="both"/>
        <w:rPr>
          <w:rFonts w:ascii="Times New Roman" w:hAnsi="Times New Roman" w:cs="Times New Roman"/>
          <w:sz w:val="28"/>
          <w:szCs w:val="28"/>
        </w:rPr>
      </w:pPr>
      <w:r w:rsidRPr="00A62C30">
        <w:rPr>
          <w:rFonts w:ascii="Times New Roman" w:hAnsi="Times New Roman" w:cs="Times New Roman"/>
          <w:color w:val="000000"/>
          <w:sz w:val="28"/>
          <w:szCs w:val="28"/>
        </w:rPr>
        <w:t xml:space="preserve"> Применение метода ремонта трубопроводов с нанесением ЦПП не всегда возможно или неэффективно при разветвленной сети, включающей трубопроводы разного диаметра. В этом случае может произойти закупорка ответвлений (перемычек) с меньшими проходными сечениями. Другой </w:t>
      </w:r>
      <w:proofErr w:type="spellStart"/>
      <w:r w:rsidRPr="00A62C30">
        <w:rPr>
          <w:rFonts w:ascii="Times New Roman" w:hAnsi="Times New Roman" w:cs="Times New Roman"/>
          <w:sz w:val="28"/>
          <w:szCs w:val="28"/>
        </w:rPr>
        <w:t>набрызговый</w:t>
      </w:r>
      <w:proofErr w:type="spellEnd"/>
      <w:r w:rsidRPr="00A62C30">
        <w:rPr>
          <w:rFonts w:ascii="Times New Roman" w:hAnsi="Times New Roman" w:cs="Times New Roman"/>
          <w:sz w:val="28"/>
          <w:szCs w:val="28"/>
        </w:rPr>
        <w:t xml:space="preserve"> метод заключается в напылении быстро затвердевающих на воздухе специальных составов толщиной 1 мм (застывает в течение 30 минут), стойких к агрессивным веществам, </w:t>
      </w:r>
      <w:proofErr w:type="gramStart"/>
      <w:r w:rsidRPr="00A62C30">
        <w:rPr>
          <w:rFonts w:ascii="Times New Roman" w:hAnsi="Times New Roman" w:cs="Times New Roman"/>
          <w:sz w:val="28"/>
          <w:szCs w:val="28"/>
        </w:rPr>
        <w:t>например</w:t>
      </w:r>
      <w:proofErr w:type="gramEnd"/>
      <w:r w:rsidRPr="00A62C30">
        <w:rPr>
          <w:rFonts w:ascii="Times New Roman" w:hAnsi="Times New Roman" w:cs="Times New Roman"/>
          <w:sz w:val="28"/>
          <w:szCs w:val="28"/>
        </w:rPr>
        <w:t xml:space="preserve"> по методу «</w:t>
      </w:r>
      <w:proofErr w:type="spellStart"/>
      <w:r w:rsidRPr="00A62C30">
        <w:rPr>
          <w:rFonts w:ascii="Times New Roman" w:hAnsi="Times New Roman" w:cs="Times New Roman"/>
          <w:sz w:val="28"/>
          <w:szCs w:val="28"/>
        </w:rPr>
        <w:t>Трайтон</w:t>
      </w:r>
      <w:proofErr w:type="spellEnd"/>
      <w:r w:rsidRPr="00A62C30">
        <w:rPr>
          <w:rFonts w:ascii="Times New Roman" w:hAnsi="Times New Roman" w:cs="Times New Roman"/>
          <w:sz w:val="28"/>
          <w:szCs w:val="28"/>
        </w:rPr>
        <w:t>» (фирма «</w:t>
      </w:r>
      <w:r w:rsidRPr="00A62C30">
        <w:rPr>
          <w:rFonts w:ascii="Times New Roman" w:hAnsi="Times New Roman" w:cs="Times New Roman"/>
          <w:sz w:val="28"/>
          <w:szCs w:val="28"/>
          <w:lang w:val="en-US"/>
        </w:rPr>
        <w:t>CUES</w:t>
      </w:r>
      <w:r w:rsidRPr="00A62C30">
        <w:rPr>
          <w:rFonts w:ascii="Times New Roman" w:hAnsi="Times New Roman" w:cs="Times New Roman"/>
          <w:sz w:val="28"/>
          <w:szCs w:val="28"/>
        </w:rPr>
        <w:t>» США).</w:t>
      </w:r>
    </w:p>
    <w:p w:rsidR="0042649E" w:rsidRPr="00A62C30" w:rsidRDefault="0042649E" w:rsidP="0042649E">
      <w:pPr>
        <w:autoSpaceDE w:val="0"/>
        <w:autoSpaceDN w:val="0"/>
        <w:adjustRightInd w:val="0"/>
        <w:spacing w:after="0" w:line="240" w:lineRule="auto"/>
        <w:ind w:firstLine="567"/>
        <w:jc w:val="both"/>
        <w:rPr>
          <w:rFonts w:ascii="Times New Roman" w:hAnsi="Times New Roman" w:cs="Times New Roman"/>
          <w:color w:val="000000"/>
          <w:sz w:val="28"/>
          <w:szCs w:val="28"/>
        </w:rPr>
      </w:pPr>
      <w:r w:rsidRPr="00A62C30">
        <w:rPr>
          <w:rFonts w:ascii="Times New Roman" w:hAnsi="Times New Roman" w:cs="Times New Roman"/>
          <w:sz w:val="28"/>
          <w:szCs w:val="28"/>
        </w:rPr>
        <w:t xml:space="preserve">Достоинством метода протаскивание нового трубопровода в поврежденный старый (с его разрушением и без разрушения) является </w:t>
      </w:r>
      <w:r w:rsidRPr="00A62C30">
        <w:rPr>
          <w:rFonts w:ascii="Times New Roman" w:hAnsi="Times New Roman" w:cs="Times New Roman"/>
          <w:sz w:val="28"/>
          <w:szCs w:val="28"/>
        </w:rPr>
        <w:lastRenderedPageBreak/>
        <w:t xml:space="preserve">возможность восстановления сильно разрушенных трубопроводов путем прокладки нового, </w:t>
      </w:r>
      <w:proofErr w:type="gramStart"/>
      <w:r w:rsidRPr="00A62C30">
        <w:rPr>
          <w:rFonts w:ascii="Times New Roman" w:hAnsi="Times New Roman" w:cs="Times New Roman"/>
          <w:sz w:val="28"/>
          <w:szCs w:val="28"/>
        </w:rPr>
        <w:t>например</w:t>
      </w:r>
      <w:proofErr w:type="gramEnd"/>
      <w:r w:rsidRPr="00A62C30">
        <w:rPr>
          <w:rFonts w:ascii="Times New Roman" w:hAnsi="Times New Roman" w:cs="Times New Roman"/>
          <w:sz w:val="28"/>
          <w:szCs w:val="28"/>
        </w:rPr>
        <w:t xml:space="preserve"> полиэтиленового трубопровода на месте </w:t>
      </w:r>
      <w:r w:rsidRPr="00A62C30">
        <w:rPr>
          <w:rFonts w:ascii="Times New Roman" w:hAnsi="Times New Roman" w:cs="Times New Roman"/>
          <w:color w:val="000000"/>
          <w:sz w:val="28"/>
          <w:szCs w:val="28"/>
        </w:rPr>
        <w:t>старого.</w:t>
      </w:r>
    </w:p>
    <w:p w:rsidR="0042649E" w:rsidRPr="0097773E" w:rsidRDefault="0042649E" w:rsidP="0042649E">
      <w:pPr>
        <w:autoSpaceDE w:val="0"/>
        <w:autoSpaceDN w:val="0"/>
        <w:adjustRightInd w:val="0"/>
        <w:spacing w:after="0" w:line="240" w:lineRule="auto"/>
        <w:ind w:firstLine="567"/>
        <w:jc w:val="both"/>
        <w:rPr>
          <w:rFonts w:ascii="Times New Roman" w:hAnsi="Times New Roman" w:cs="Times New Roman"/>
          <w:color w:val="000000"/>
          <w:sz w:val="28"/>
          <w:szCs w:val="28"/>
        </w:rPr>
      </w:pPr>
      <w:r w:rsidRPr="00A62C30">
        <w:rPr>
          <w:rFonts w:ascii="Times New Roman" w:hAnsi="Times New Roman" w:cs="Times New Roman"/>
          <w:color w:val="000000"/>
          <w:sz w:val="28"/>
          <w:szCs w:val="28"/>
        </w:rPr>
        <w:t xml:space="preserve">В отечественной и зарубежной практике широко применяется метод разрушения старых труб по трассе между двумя колодцами с помощью </w:t>
      </w:r>
      <w:proofErr w:type="spellStart"/>
      <w:r w:rsidRPr="00A62C30">
        <w:rPr>
          <w:rFonts w:ascii="Times New Roman" w:hAnsi="Times New Roman" w:cs="Times New Roman"/>
          <w:color w:val="000000"/>
          <w:sz w:val="28"/>
          <w:szCs w:val="28"/>
        </w:rPr>
        <w:t>пневмоударных</w:t>
      </w:r>
      <w:proofErr w:type="spellEnd"/>
      <w:r w:rsidRPr="00A62C30">
        <w:rPr>
          <w:rFonts w:ascii="Times New Roman" w:hAnsi="Times New Roman" w:cs="Times New Roman"/>
          <w:color w:val="000000"/>
          <w:sz w:val="28"/>
          <w:szCs w:val="28"/>
        </w:rPr>
        <w:t xml:space="preserve"> машин или </w:t>
      </w:r>
      <w:proofErr w:type="spellStart"/>
      <w:r w:rsidRPr="00A62C30">
        <w:rPr>
          <w:rFonts w:ascii="Times New Roman" w:hAnsi="Times New Roman" w:cs="Times New Roman"/>
          <w:color w:val="000000"/>
          <w:sz w:val="28"/>
          <w:szCs w:val="28"/>
        </w:rPr>
        <w:t>пневмопробойников</w:t>
      </w:r>
      <w:proofErr w:type="spellEnd"/>
      <w:r w:rsidRPr="00A62C30">
        <w:rPr>
          <w:rFonts w:ascii="Times New Roman" w:hAnsi="Times New Roman" w:cs="Times New Roman"/>
          <w:color w:val="000000"/>
          <w:sz w:val="28"/>
          <w:szCs w:val="28"/>
        </w:rPr>
        <w:t xml:space="preserve"> и с протаскиванием в освобождающееся пространство отдельных трубчатых модулей (рисунок 5.2), что также позволяет увеличить диаметр трубы.</w:t>
      </w:r>
    </w:p>
    <w:p w:rsidR="0042649E" w:rsidRDefault="0042649E" w:rsidP="0042649E">
      <w:pPr>
        <w:autoSpaceDE w:val="0"/>
        <w:autoSpaceDN w:val="0"/>
        <w:adjustRightInd w:val="0"/>
        <w:spacing w:after="0" w:line="240" w:lineRule="auto"/>
        <w:ind w:firstLine="567"/>
        <w:jc w:val="both"/>
        <w:rPr>
          <w:rFonts w:ascii="Palatino Linotype" w:hAnsi="Palatino Linotype"/>
          <w:color w:val="000000"/>
          <w:sz w:val="20"/>
          <w:szCs w:val="20"/>
        </w:rPr>
      </w:pPr>
    </w:p>
    <w:p w:rsidR="0042649E" w:rsidRDefault="0042649E" w:rsidP="0042649E">
      <w:pPr>
        <w:autoSpaceDE w:val="0"/>
        <w:autoSpaceDN w:val="0"/>
        <w:adjustRightInd w:val="0"/>
        <w:spacing w:after="0" w:line="240" w:lineRule="auto"/>
        <w:ind w:firstLine="567"/>
        <w:jc w:val="both"/>
        <w:rPr>
          <w:rFonts w:ascii="Palatino Linotype" w:hAnsi="Palatino Linotype"/>
          <w:color w:val="000000"/>
          <w:sz w:val="20"/>
          <w:szCs w:val="20"/>
        </w:rPr>
      </w:pPr>
    </w:p>
    <w:p w:rsidR="0042649E" w:rsidRDefault="0042649E" w:rsidP="0042649E">
      <w:pPr>
        <w:autoSpaceDE w:val="0"/>
        <w:autoSpaceDN w:val="0"/>
        <w:adjustRightInd w:val="0"/>
        <w:spacing w:after="0" w:line="240" w:lineRule="auto"/>
        <w:ind w:firstLine="567"/>
        <w:jc w:val="both"/>
        <w:rPr>
          <w:rFonts w:ascii="Palatino Linotype" w:hAnsi="Palatino Linotype"/>
          <w:color w:val="000000"/>
          <w:sz w:val="20"/>
          <w:szCs w:val="20"/>
        </w:rPr>
      </w:pPr>
    </w:p>
    <w:p w:rsidR="0042649E" w:rsidRPr="00A62C30" w:rsidRDefault="0042649E" w:rsidP="0042649E">
      <w:pPr>
        <w:jc w:val="both"/>
        <w:rPr>
          <w:rFonts w:ascii="Times New Roman" w:hAnsi="Times New Roman"/>
          <w:sz w:val="28"/>
          <w:szCs w:val="28"/>
        </w:rPr>
      </w:pPr>
      <w:r>
        <w:rPr>
          <w:noProof/>
          <w:lang w:eastAsia="ru-RU"/>
        </w:rPr>
        <w:drawing>
          <wp:anchor distT="0" distB="0" distL="114300" distR="114300" simplePos="0" relativeHeight="251659264" behindDoc="0" locked="0" layoutInCell="1" allowOverlap="1" wp14:anchorId="73CA630D" wp14:editId="3646DB8A">
            <wp:simplePos x="1076325" y="2905125"/>
            <wp:positionH relativeFrom="column">
              <wp:align>left</wp:align>
            </wp:positionH>
            <wp:positionV relativeFrom="paragraph">
              <wp:align>top</wp:align>
            </wp:positionV>
            <wp:extent cx="5800440" cy="1725962"/>
            <wp:effectExtent l="0" t="0" r="0" b="7620"/>
            <wp:wrapSquare wrapText="bothSides"/>
            <wp:docPr id="2065" name="Рисунок 2065" descr="Разрушение старого трубопровода и протаскивание нового из отдельных модулей с помощью пневмоударной машин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Разрушение старого трубопровода и протаскивание нового из отдельных модулей с помощью пневмоударной машины"/>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800440" cy="1725962"/>
                    </a:xfrm>
                    <a:prstGeom prst="rect">
                      <a:avLst/>
                    </a:prstGeom>
                    <a:noFill/>
                    <a:ln>
                      <a:noFill/>
                    </a:ln>
                  </pic:spPr>
                </pic:pic>
              </a:graphicData>
            </a:graphic>
          </wp:anchor>
        </w:drawing>
      </w:r>
      <w:r>
        <w:rPr>
          <w:rFonts w:ascii="Times New Roman" w:hAnsi="Times New Roman"/>
          <w:sz w:val="24"/>
          <w:szCs w:val="24"/>
        </w:rPr>
        <w:br w:type="textWrapping" w:clear="all"/>
      </w:r>
      <w:r w:rsidRPr="00A62C30">
        <w:rPr>
          <w:rFonts w:ascii="Times New Roman" w:hAnsi="Times New Roman"/>
          <w:sz w:val="28"/>
          <w:szCs w:val="28"/>
        </w:rPr>
        <w:t xml:space="preserve">1- пневматическая лебедка; 2 - компрессор; 3 - секции (модули) нового трубопровода; 4 - рабочий колодец; 5 - </w:t>
      </w:r>
      <w:proofErr w:type="spellStart"/>
      <w:r w:rsidRPr="00A62C30">
        <w:rPr>
          <w:rFonts w:ascii="Times New Roman" w:hAnsi="Times New Roman"/>
          <w:sz w:val="28"/>
          <w:szCs w:val="28"/>
        </w:rPr>
        <w:t>воздухоотводной</w:t>
      </w:r>
      <w:proofErr w:type="spellEnd"/>
      <w:r w:rsidRPr="00A62C30">
        <w:rPr>
          <w:rFonts w:ascii="Times New Roman" w:hAnsi="Times New Roman"/>
          <w:sz w:val="28"/>
          <w:szCs w:val="28"/>
        </w:rPr>
        <w:t xml:space="preserve"> шланг; 6 - </w:t>
      </w:r>
      <w:proofErr w:type="spellStart"/>
      <w:r w:rsidRPr="00A62C30">
        <w:rPr>
          <w:rFonts w:ascii="Times New Roman" w:hAnsi="Times New Roman"/>
          <w:sz w:val="28"/>
          <w:szCs w:val="28"/>
        </w:rPr>
        <w:t>пневмоударная</w:t>
      </w:r>
      <w:proofErr w:type="spellEnd"/>
      <w:r w:rsidRPr="00A62C30">
        <w:rPr>
          <w:rFonts w:ascii="Times New Roman" w:hAnsi="Times New Roman"/>
          <w:sz w:val="28"/>
          <w:szCs w:val="28"/>
        </w:rPr>
        <w:t xml:space="preserve"> машина; 7- новый трубопровод; 8 - расширитель; 9 - заменяемый трубопровод; 10 - анкер; 11- приемный колодец; 12- </w:t>
      </w:r>
      <w:proofErr w:type="gramStart"/>
      <w:r w:rsidRPr="00A62C30">
        <w:rPr>
          <w:rFonts w:ascii="Times New Roman" w:hAnsi="Times New Roman"/>
          <w:sz w:val="28"/>
          <w:szCs w:val="28"/>
        </w:rPr>
        <w:t>трос  лебедки</w:t>
      </w:r>
      <w:proofErr w:type="gramEnd"/>
      <w:r w:rsidRPr="00A62C30">
        <w:rPr>
          <w:rFonts w:ascii="Times New Roman" w:hAnsi="Times New Roman"/>
          <w:sz w:val="28"/>
          <w:szCs w:val="28"/>
        </w:rPr>
        <w:t>.</w:t>
      </w:r>
    </w:p>
    <w:p w:rsidR="0042649E" w:rsidRPr="00A62C30" w:rsidRDefault="0042649E" w:rsidP="0042649E">
      <w:pPr>
        <w:jc w:val="center"/>
        <w:rPr>
          <w:rFonts w:ascii="Times New Roman" w:hAnsi="Times New Roman"/>
          <w:sz w:val="28"/>
          <w:szCs w:val="28"/>
        </w:rPr>
      </w:pPr>
      <w:r w:rsidRPr="00A62C30">
        <w:rPr>
          <w:rFonts w:ascii="Times New Roman" w:hAnsi="Times New Roman"/>
          <w:sz w:val="28"/>
          <w:szCs w:val="28"/>
        </w:rPr>
        <w:t xml:space="preserve">Рис. 5.2 - Разрушение старого трубопровода и протаскивание нового из отдельных модулей с помощью </w:t>
      </w:r>
      <w:proofErr w:type="spellStart"/>
      <w:r w:rsidRPr="00A62C30">
        <w:rPr>
          <w:rFonts w:ascii="Times New Roman" w:hAnsi="Times New Roman"/>
          <w:sz w:val="28"/>
          <w:szCs w:val="28"/>
        </w:rPr>
        <w:t>пневмоударной</w:t>
      </w:r>
      <w:proofErr w:type="spellEnd"/>
      <w:r w:rsidRPr="00A62C30">
        <w:rPr>
          <w:rFonts w:ascii="Times New Roman" w:hAnsi="Times New Roman"/>
          <w:sz w:val="28"/>
          <w:szCs w:val="28"/>
        </w:rPr>
        <w:t xml:space="preserve"> машины</w:t>
      </w:r>
    </w:p>
    <w:p w:rsidR="0042649E" w:rsidRPr="00A62C30" w:rsidRDefault="0042649E" w:rsidP="0042649E">
      <w:pPr>
        <w:spacing w:after="0" w:line="240" w:lineRule="auto"/>
        <w:ind w:firstLine="567"/>
        <w:jc w:val="both"/>
        <w:rPr>
          <w:rFonts w:ascii="Times New Roman" w:hAnsi="Times New Roman" w:cs="Times New Roman"/>
          <w:color w:val="000000"/>
          <w:sz w:val="28"/>
          <w:szCs w:val="28"/>
        </w:rPr>
      </w:pPr>
      <w:r w:rsidRPr="00A62C30">
        <w:rPr>
          <w:rFonts w:ascii="Times New Roman" w:hAnsi="Times New Roman" w:cs="Times New Roman"/>
          <w:sz w:val="28"/>
          <w:szCs w:val="28"/>
        </w:rPr>
        <w:t>К недостаткам метода относится:</w:t>
      </w:r>
      <w:r w:rsidRPr="00A62C30">
        <w:rPr>
          <w:rFonts w:ascii="Times New Roman" w:hAnsi="Times New Roman" w:cs="Times New Roman"/>
          <w:color w:val="000000"/>
          <w:sz w:val="28"/>
          <w:szCs w:val="28"/>
        </w:rPr>
        <w:t xml:space="preserve"> в грунте возникают ударные волны, которые могут повредить коммуникации, расположенные в непосредственной близости от восстанавливаемого трубопровода, или нарушить грунтовый свод вокруг них, что впоследствии приводит к различным дефектам, вплоть до разрушения пересекающихся коммуникаций. Для исключения этих явлений должны быть детально изучены геологические условия местности и проведено предварительное </w:t>
      </w:r>
      <w:proofErr w:type="spellStart"/>
      <w:r w:rsidRPr="00A62C30">
        <w:rPr>
          <w:rFonts w:ascii="Times New Roman" w:hAnsi="Times New Roman" w:cs="Times New Roman"/>
          <w:color w:val="000000"/>
          <w:sz w:val="28"/>
          <w:szCs w:val="28"/>
        </w:rPr>
        <w:t>шурфование</w:t>
      </w:r>
      <w:proofErr w:type="spellEnd"/>
      <w:r w:rsidRPr="00A62C30">
        <w:rPr>
          <w:rFonts w:ascii="Times New Roman" w:hAnsi="Times New Roman" w:cs="Times New Roman"/>
          <w:color w:val="000000"/>
          <w:sz w:val="28"/>
          <w:szCs w:val="28"/>
        </w:rPr>
        <w:t>, подтверждающее или опровергающее наличие соседних коммуникаций на безопасном расстоянии.</w:t>
      </w:r>
    </w:p>
    <w:p w:rsidR="0042649E" w:rsidRPr="00E26CCF" w:rsidRDefault="0042649E" w:rsidP="0042649E">
      <w:pPr>
        <w:spacing w:after="0" w:line="240" w:lineRule="auto"/>
        <w:ind w:firstLine="567"/>
        <w:jc w:val="both"/>
        <w:rPr>
          <w:rFonts w:ascii="Times New Roman" w:hAnsi="Times New Roman" w:cs="Times New Roman"/>
          <w:sz w:val="28"/>
          <w:szCs w:val="28"/>
        </w:rPr>
      </w:pPr>
      <w:r w:rsidRPr="00A62C30">
        <w:rPr>
          <w:rFonts w:ascii="Times New Roman" w:hAnsi="Times New Roman" w:cs="Times New Roman"/>
          <w:color w:val="000000"/>
          <w:sz w:val="28"/>
          <w:szCs w:val="28"/>
        </w:rPr>
        <w:t>В некоторых городах России при восстановлении водоотводящей сети без разрушения и с разрушением широко применяют короткие трубные полимерные модули (рисунок 5.3, 5.4).</w:t>
      </w:r>
    </w:p>
    <w:p w:rsidR="0042649E" w:rsidRPr="00E26CCF" w:rsidRDefault="0042649E" w:rsidP="0042649E">
      <w:pPr>
        <w:tabs>
          <w:tab w:val="left" w:pos="6885"/>
        </w:tabs>
        <w:rPr>
          <w:rFonts w:ascii="Times New Roman" w:hAnsi="Times New Roman" w:cs="Times New Roman"/>
          <w:sz w:val="28"/>
          <w:szCs w:val="28"/>
        </w:rPr>
      </w:pPr>
      <w:r w:rsidRPr="00E26CCF">
        <w:rPr>
          <w:rFonts w:ascii="Times New Roman" w:hAnsi="Times New Roman" w:cs="Times New Roman"/>
          <w:sz w:val="28"/>
          <w:szCs w:val="28"/>
        </w:rPr>
        <w:tab/>
      </w:r>
    </w:p>
    <w:p w:rsidR="0042649E" w:rsidRDefault="0042649E" w:rsidP="0042649E">
      <w:pPr>
        <w:rPr>
          <w:rFonts w:ascii="Times New Roman" w:hAnsi="Times New Roman"/>
          <w:sz w:val="24"/>
          <w:szCs w:val="24"/>
        </w:rPr>
      </w:pPr>
      <w:r>
        <w:rPr>
          <w:noProof/>
          <w:lang w:eastAsia="ru-RU"/>
        </w:rPr>
        <w:lastRenderedPageBreak/>
        <w:drawing>
          <wp:inline distT="0" distB="0" distL="0" distR="0" wp14:anchorId="576113AD" wp14:editId="423CA5D2">
            <wp:extent cx="5975231" cy="2609850"/>
            <wp:effectExtent l="0" t="0" r="6985" b="0"/>
            <wp:docPr id="2063" name="Рисунок 2063" descr="Восстановление участка ветхой водопроводной сети без разрушения с помощью полимерных тру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Восстановление участка ветхой водопроводной сети без разрушения с помощью полимерных труб"/>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85050" cy="2614139"/>
                    </a:xfrm>
                    <a:prstGeom prst="rect">
                      <a:avLst/>
                    </a:prstGeom>
                    <a:noFill/>
                    <a:ln>
                      <a:noFill/>
                    </a:ln>
                  </pic:spPr>
                </pic:pic>
              </a:graphicData>
            </a:graphic>
          </wp:inline>
        </w:drawing>
      </w:r>
    </w:p>
    <w:p w:rsidR="0042649E" w:rsidRPr="00D62E41" w:rsidRDefault="0042649E" w:rsidP="0042649E">
      <w:pPr>
        <w:jc w:val="center"/>
        <w:rPr>
          <w:rFonts w:ascii="Times New Roman" w:hAnsi="Times New Roman"/>
          <w:sz w:val="28"/>
          <w:szCs w:val="28"/>
        </w:rPr>
      </w:pPr>
      <w:r w:rsidRPr="00D62E41">
        <w:rPr>
          <w:rFonts w:ascii="Times New Roman" w:hAnsi="Times New Roman"/>
          <w:sz w:val="28"/>
          <w:szCs w:val="28"/>
        </w:rPr>
        <w:t>Рис.</w:t>
      </w:r>
      <w:r>
        <w:rPr>
          <w:rFonts w:ascii="Times New Roman" w:hAnsi="Times New Roman"/>
          <w:sz w:val="28"/>
          <w:szCs w:val="28"/>
        </w:rPr>
        <w:t xml:space="preserve"> </w:t>
      </w:r>
      <w:r w:rsidRPr="00D62E41">
        <w:rPr>
          <w:rFonts w:ascii="Times New Roman" w:hAnsi="Times New Roman"/>
          <w:sz w:val="28"/>
          <w:szCs w:val="28"/>
        </w:rPr>
        <w:t>5.</w:t>
      </w:r>
      <w:r>
        <w:rPr>
          <w:rFonts w:ascii="Times New Roman" w:hAnsi="Times New Roman"/>
          <w:sz w:val="28"/>
          <w:szCs w:val="28"/>
        </w:rPr>
        <w:t>3</w:t>
      </w:r>
      <w:r w:rsidRPr="00D62E41">
        <w:rPr>
          <w:rFonts w:ascii="Times New Roman" w:hAnsi="Times New Roman"/>
          <w:sz w:val="28"/>
          <w:szCs w:val="28"/>
        </w:rPr>
        <w:t xml:space="preserve"> – Восстановление участка водопроводной сети без разрушения с помощью полимерных труб</w:t>
      </w:r>
    </w:p>
    <w:p w:rsidR="0042649E" w:rsidRPr="00D62E41" w:rsidRDefault="0042649E" w:rsidP="0042649E">
      <w:pPr>
        <w:ind w:firstLine="567"/>
        <w:jc w:val="both"/>
        <w:rPr>
          <w:rFonts w:ascii="Times New Roman" w:hAnsi="Times New Roman"/>
          <w:sz w:val="28"/>
          <w:szCs w:val="28"/>
        </w:rPr>
      </w:pPr>
      <w:r w:rsidRPr="00826D70">
        <w:rPr>
          <w:rFonts w:ascii="Times New Roman" w:hAnsi="Times New Roman"/>
          <w:sz w:val="28"/>
          <w:szCs w:val="28"/>
        </w:rPr>
        <w:t xml:space="preserve">Достоинство метода восстановления путем протаскивания труб – достаточно высокая производительность при относительной простате </w:t>
      </w:r>
      <w:proofErr w:type="gramStart"/>
      <w:r w:rsidRPr="00826D70">
        <w:rPr>
          <w:rFonts w:ascii="Times New Roman" w:hAnsi="Times New Roman"/>
          <w:sz w:val="28"/>
          <w:szCs w:val="28"/>
        </w:rPr>
        <w:t>операций,  недостаток</w:t>
      </w:r>
      <w:proofErr w:type="gramEnd"/>
      <w:r w:rsidRPr="00826D70">
        <w:rPr>
          <w:rFonts w:ascii="Times New Roman" w:hAnsi="Times New Roman"/>
          <w:sz w:val="28"/>
          <w:szCs w:val="28"/>
        </w:rPr>
        <w:t xml:space="preserve"> – уменьшение внутреннего диаметра труб после ремонта.</w:t>
      </w:r>
      <w:r w:rsidRPr="00D62E41">
        <w:rPr>
          <w:rFonts w:ascii="Times New Roman" w:hAnsi="Times New Roman"/>
          <w:sz w:val="28"/>
          <w:szCs w:val="28"/>
        </w:rPr>
        <w:t xml:space="preserve"> </w:t>
      </w:r>
    </w:p>
    <w:p w:rsidR="0042649E" w:rsidRDefault="0042649E" w:rsidP="0042649E">
      <w:pPr>
        <w:jc w:val="center"/>
        <w:rPr>
          <w:rFonts w:ascii="Times New Roman" w:hAnsi="Times New Roman"/>
          <w:sz w:val="24"/>
          <w:szCs w:val="24"/>
        </w:rPr>
      </w:pPr>
      <w:r>
        <w:rPr>
          <w:noProof/>
          <w:lang w:eastAsia="ru-RU"/>
        </w:rPr>
        <w:drawing>
          <wp:inline distT="0" distB="0" distL="0" distR="0" wp14:anchorId="2BB23831" wp14:editId="6F226D8A">
            <wp:extent cx="2190750" cy="1876425"/>
            <wp:effectExtent l="0" t="0" r="0" b="9525"/>
            <wp:docPr id="2060" name="Рисунок 2060" descr="Фрагмент ввода профилированной трубы в колодец (а) и ее расположение в трубопроводе(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Фрагмент ввода профилированной трубы в колодец (а) и ее расположение в трубопроводе(б)"/>
                    <pic:cNvPicPr>
                      <a:picLocks noChangeAspect="1" noChangeArrowheads="1"/>
                    </pic:cNvPicPr>
                  </pic:nvPicPr>
                  <pic:blipFill rotWithShape="1">
                    <a:blip r:embed="rId7">
                      <a:extLst>
                        <a:ext uri="{28A0092B-C50C-407E-A947-70E740481C1C}">
                          <a14:useLocalDpi xmlns:a14="http://schemas.microsoft.com/office/drawing/2010/main" val="0"/>
                        </a:ext>
                      </a:extLst>
                    </a:blip>
                    <a:srcRect r="-642" b="51589"/>
                    <a:stretch/>
                  </pic:blipFill>
                  <pic:spPr bwMode="auto">
                    <a:xfrm>
                      <a:off x="0" y="0"/>
                      <a:ext cx="2190750" cy="1876425"/>
                    </a:xfrm>
                    <a:prstGeom prst="rect">
                      <a:avLst/>
                    </a:prstGeom>
                    <a:noFill/>
                    <a:ln>
                      <a:noFill/>
                    </a:ln>
                    <a:extLst>
                      <a:ext uri="{53640926-AAD7-44D8-BBD7-CCE9431645EC}">
                        <a14:shadowObscured xmlns:a14="http://schemas.microsoft.com/office/drawing/2010/main"/>
                      </a:ext>
                    </a:extLst>
                  </pic:spPr>
                </pic:pic>
              </a:graphicData>
            </a:graphic>
          </wp:inline>
        </w:drawing>
      </w:r>
      <w:r>
        <w:rPr>
          <w:noProof/>
          <w:lang w:eastAsia="ru-RU"/>
        </w:rPr>
        <w:drawing>
          <wp:inline distT="0" distB="0" distL="0" distR="0" wp14:anchorId="16D13AC0" wp14:editId="73C795B6">
            <wp:extent cx="2337423" cy="2014220"/>
            <wp:effectExtent l="0" t="0" r="6350" b="5080"/>
            <wp:docPr id="14" name="Рисунок 14" descr="Фрагмент ввода профилированной трубы в колодец (а) и ее расположение в трубопроводе(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Фрагмент ввода профилированной трубы в колодец (а) и ее расположение в трубопроводе(б)"/>
                    <pic:cNvPicPr>
                      <a:picLocks noChangeAspect="1" noChangeArrowheads="1"/>
                    </pic:cNvPicPr>
                  </pic:nvPicPr>
                  <pic:blipFill rotWithShape="1">
                    <a:blip r:embed="rId7">
                      <a:extLst>
                        <a:ext uri="{28A0092B-C50C-407E-A947-70E740481C1C}">
                          <a14:useLocalDpi xmlns:a14="http://schemas.microsoft.com/office/drawing/2010/main" val="0"/>
                        </a:ext>
                      </a:extLst>
                    </a:blip>
                    <a:srcRect t="51606"/>
                    <a:stretch/>
                  </pic:blipFill>
                  <pic:spPr bwMode="auto">
                    <a:xfrm>
                      <a:off x="0" y="0"/>
                      <a:ext cx="2360050" cy="2033718"/>
                    </a:xfrm>
                    <a:prstGeom prst="rect">
                      <a:avLst/>
                    </a:prstGeom>
                    <a:noFill/>
                    <a:ln>
                      <a:noFill/>
                    </a:ln>
                    <a:extLst>
                      <a:ext uri="{53640926-AAD7-44D8-BBD7-CCE9431645EC}">
                        <a14:shadowObscured xmlns:a14="http://schemas.microsoft.com/office/drawing/2010/main"/>
                      </a:ext>
                    </a:extLst>
                  </pic:spPr>
                </pic:pic>
              </a:graphicData>
            </a:graphic>
          </wp:inline>
        </w:drawing>
      </w:r>
    </w:p>
    <w:p w:rsidR="0042649E" w:rsidRPr="00826D70" w:rsidRDefault="0042649E" w:rsidP="0042649E">
      <w:pPr>
        <w:jc w:val="center"/>
        <w:rPr>
          <w:rFonts w:ascii="Times New Roman" w:hAnsi="Times New Roman"/>
          <w:sz w:val="28"/>
          <w:szCs w:val="28"/>
        </w:rPr>
      </w:pPr>
      <w:r w:rsidRPr="00826D70">
        <w:rPr>
          <w:rFonts w:ascii="Times New Roman" w:hAnsi="Times New Roman"/>
          <w:sz w:val="28"/>
          <w:szCs w:val="28"/>
        </w:rPr>
        <w:t xml:space="preserve">Рис. 5.4 – </w:t>
      </w:r>
      <w:proofErr w:type="gramStart"/>
      <w:r w:rsidRPr="00826D70">
        <w:rPr>
          <w:rFonts w:ascii="Times New Roman" w:hAnsi="Times New Roman"/>
          <w:sz w:val="28"/>
          <w:szCs w:val="28"/>
        </w:rPr>
        <w:t>Фрагмент  ввода</w:t>
      </w:r>
      <w:proofErr w:type="gramEnd"/>
      <w:r w:rsidRPr="00826D70">
        <w:rPr>
          <w:rFonts w:ascii="Times New Roman" w:hAnsi="Times New Roman"/>
          <w:sz w:val="28"/>
          <w:szCs w:val="28"/>
        </w:rPr>
        <w:t xml:space="preserve">  профилированной трубы в колодец (а) и ее расположение в трубопроводе (б)</w:t>
      </w:r>
    </w:p>
    <w:p w:rsidR="0042649E" w:rsidRPr="00826D70" w:rsidRDefault="0042649E" w:rsidP="0042649E">
      <w:pPr>
        <w:spacing w:after="0" w:line="240" w:lineRule="auto"/>
        <w:ind w:firstLine="567"/>
        <w:jc w:val="both"/>
        <w:rPr>
          <w:rFonts w:ascii="Times New Roman" w:hAnsi="Times New Roman" w:cs="Times New Roman"/>
          <w:color w:val="000000"/>
          <w:sz w:val="28"/>
          <w:szCs w:val="28"/>
        </w:rPr>
      </w:pPr>
      <w:r w:rsidRPr="00826D70">
        <w:rPr>
          <w:rFonts w:ascii="Times New Roman" w:hAnsi="Times New Roman" w:cs="Times New Roman"/>
          <w:color w:val="000000"/>
          <w:sz w:val="28"/>
          <w:szCs w:val="28"/>
        </w:rPr>
        <w:t>Преимущество технологии состоит в том, что при реновации используются тонкие полиэтиленовые трубы, которые позволяют восстановить сети практически без уменьшения живого сечения трубопроводов.</w:t>
      </w:r>
    </w:p>
    <w:p w:rsidR="0042649E" w:rsidRPr="00826D70" w:rsidRDefault="0042649E" w:rsidP="0042649E">
      <w:pPr>
        <w:spacing w:after="0" w:line="240" w:lineRule="auto"/>
        <w:ind w:firstLine="567"/>
        <w:jc w:val="both"/>
        <w:rPr>
          <w:rFonts w:ascii="Times New Roman" w:hAnsi="Times New Roman" w:cs="Times New Roman"/>
          <w:color w:val="000000"/>
          <w:sz w:val="28"/>
          <w:szCs w:val="28"/>
        </w:rPr>
      </w:pPr>
      <w:r w:rsidRPr="00826D70">
        <w:rPr>
          <w:rFonts w:ascii="Times New Roman" w:hAnsi="Times New Roman" w:cs="Times New Roman"/>
          <w:color w:val="000000"/>
          <w:sz w:val="28"/>
          <w:szCs w:val="28"/>
        </w:rPr>
        <w:t xml:space="preserve">Введение в трубопровод и закрепление в нем оболочки могут достигаться либо путем протаскивания бесшовного покрытия на всю длину ремонтного участка между двумя колодцами с последующим прижатием ее специальным грузом в форме баллона и подачей под давлением горячего воздуха или водяного пара (рисунок 5.5), либо постепенным введением на ремонтный участок скрученной в рулон оболочки в виде чулка (лайнера) с прижатием ее </w:t>
      </w:r>
      <w:r w:rsidRPr="00826D70">
        <w:rPr>
          <w:rFonts w:ascii="Times New Roman" w:hAnsi="Times New Roman" w:cs="Times New Roman"/>
          <w:color w:val="000000"/>
          <w:sz w:val="28"/>
          <w:szCs w:val="28"/>
        </w:rPr>
        <w:lastRenderedPageBreak/>
        <w:t>к стенке жидкостью, подаваемой под давлением (рисунок 5.6). Ввод оболочки в трубопровод осуществляется через открытый люк колодца.</w:t>
      </w:r>
    </w:p>
    <w:p w:rsidR="0042649E" w:rsidRDefault="0042649E" w:rsidP="0042649E">
      <w:pPr>
        <w:spacing w:after="0" w:line="240" w:lineRule="auto"/>
        <w:ind w:firstLine="567"/>
        <w:jc w:val="both"/>
        <w:rPr>
          <w:rFonts w:ascii="Times New Roman" w:hAnsi="Times New Roman" w:cs="Times New Roman"/>
          <w:iCs/>
          <w:color w:val="000000"/>
          <w:sz w:val="28"/>
          <w:szCs w:val="28"/>
        </w:rPr>
      </w:pPr>
      <w:r w:rsidRPr="00826D70">
        <w:rPr>
          <w:rFonts w:ascii="Times New Roman" w:hAnsi="Times New Roman" w:cs="Times New Roman"/>
          <w:color w:val="000000"/>
          <w:sz w:val="28"/>
          <w:szCs w:val="28"/>
        </w:rPr>
        <w:t>В результате процесса полимеризации происходит затвердевание сплошной защитной оболочки, после чего все устройства и жидкость из трубопровода удаляются.  Данный метод широко используется западно-европейскими фирмами, в частности: </w:t>
      </w:r>
      <w:r w:rsidRPr="00826D70">
        <w:rPr>
          <w:rFonts w:ascii="Times New Roman" w:hAnsi="Times New Roman" w:cs="Times New Roman"/>
          <w:iCs/>
          <w:color w:val="000000"/>
          <w:sz w:val="28"/>
          <w:szCs w:val="28"/>
        </w:rPr>
        <w:t>«</w:t>
      </w:r>
      <w:proofErr w:type="spellStart"/>
      <w:r w:rsidRPr="00826D70">
        <w:rPr>
          <w:rFonts w:ascii="Times New Roman" w:hAnsi="Times New Roman" w:cs="Times New Roman"/>
          <w:iCs/>
          <w:color w:val="000000"/>
          <w:sz w:val="28"/>
          <w:szCs w:val="28"/>
        </w:rPr>
        <w:t>Соса</w:t>
      </w:r>
      <w:proofErr w:type="spellEnd"/>
      <w:r w:rsidRPr="00826D70">
        <w:rPr>
          <w:rFonts w:ascii="Times New Roman" w:hAnsi="Times New Roman" w:cs="Times New Roman"/>
          <w:iCs/>
          <w:color w:val="000000"/>
          <w:sz w:val="28"/>
          <w:szCs w:val="28"/>
        </w:rPr>
        <w:t>»,</w:t>
      </w:r>
      <w:r w:rsidRPr="00826D70">
        <w:rPr>
          <w:rFonts w:ascii="Times New Roman" w:hAnsi="Times New Roman" w:cs="Times New Roman"/>
          <w:color w:val="000000"/>
          <w:sz w:val="28"/>
          <w:szCs w:val="28"/>
        </w:rPr>
        <w:t> </w:t>
      </w:r>
      <w:r w:rsidRPr="00826D70">
        <w:rPr>
          <w:rFonts w:ascii="Times New Roman" w:hAnsi="Times New Roman" w:cs="Times New Roman"/>
          <w:iCs/>
          <w:color w:val="000000"/>
          <w:sz w:val="28"/>
          <w:szCs w:val="28"/>
        </w:rPr>
        <w:t>«</w:t>
      </w:r>
      <w:proofErr w:type="spellStart"/>
      <w:r w:rsidRPr="00826D70">
        <w:rPr>
          <w:rFonts w:ascii="Times New Roman" w:hAnsi="Times New Roman" w:cs="Times New Roman"/>
          <w:iCs/>
          <w:color w:val="000000"/>
          <w:sz w:val="28"/>
          <w:szCs w:val="28"/>
        </w:rPr>
        <w:t>Entrepose</w:t>
      </w:r>
      <w:proofErr w:type="spellEnd"/>
      <w:r w:rsidRPr="00826D70">
        <w:rPr>
          <w:rFonts w:ascii="Times New Roman" w:hAnsi="Times New Roman" w:cs="Times New Roman"/>
          <w:iCs/>
          <w:color w:val="000000"/>
          <w:sz w:val="28"/>
          <w:szCs w:val="28"/>
        </w:rPr>
        <w:t xml:space="preserve"> T. Р.» и </w:t>
      </w:r>
      <w:proofErr w:type="gramStart"/>
      <w:r w:rsidRPr="00826D70">
        <w:rPr>
          <w:rFonts w:ascii="Times New Roman" w:hAnsi="Times New Roman" w:cs="Times New Roman"/>
          <w:iCs/>
          <w:color w:val="000000"/>
          <w:sz w:val="28"/>
          <w:szCs w:val="28"/>
        </w:rPr>
        <w:t>др..</w:t>
      </w:r>
      <w:proofErr w:type="gramEnd"/>
    </w:p>
    <w:p w:rsidR="0042649E" w:rsidRPr="00A445D4" w:rsidRDefault="0042649E" w:rsidP="0042649E">
      <w:pPr>
        <w:spacing w:after="0" w:line="240" w:lineRule="auto"/>
        <w:ind w:firstLine="567"/>
        <w:jc w:val="both"/>
        <w:rPr>
          <w:rFonts w:ascii="Times New Roman" w:hAnsi="Times New Roman" w:cs="Times New Roman"/>
          <w:sz w:val="28"/>
          <w:szCs w:val="28"/>
        </w:rPr>
      </w:pPr>
    </w:p>
    <w:p w:rsidR="0042649E" w:rsidRDefault="0042649E" w:rsidP="0042649E">
      <w:pPr>
        <w:rPr>
          <w:rFonts w:ascii="Times New Roman" w:hAnsi="Times New Roman"/>
          <w:sz w:val="24"/>
          <w:szCs w:val="24"/>
        </w:rPr>
      </w:pPr>
      <w:r>
        <w:rPr>
          <w:noProof/>
          <w:lang w:eastAsia="ru-RU"/>
        </w:rPr>
        <w:drawing>
          <wp:inline distT="0" distB="0" distL="0" distR="0" wp14:anchorId="4AC76FA3" wp14:editId="60129841">
            <wp:extent cx="5514975" cy="2248470"/>
            <wp:effectExtent l="0" t="0" r="0" b="0"/>
            <wp:docPr id="2058" name="Рисунок 2058" descr="Нанесение внутреннего защитного покрытия из гибки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Нанесение внутреннего защитного покрытия из гибких"/>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524612" cy="2252399"/>
                    </a:xfrm>
                    <a:prstGeom prst="rect">
                      <a:avLst/>
                    </a:prstGeom>
                    <a:noFill/>
                    <a:ln>
                      <a:noFill/>
                    </a:ln>
                  </pic:spPr>
                </pic:pic>
              </a:graphicData>
            </a:graphic>
          </wp:inline>
        </w:drawing>
      </w:r>
    </w:p>
    <w:p w:rsidR="0042649E" w:rsidRPr="00826D70" w:rsidRDefault="0042649E" w:rsidP="0042649E">
      <w:pPr>
        <w:rPr>
          <w:rFonts w:ascii="Times New Roman" w:hAnsi="Times New Roman"/>
          <w:sz w:val="28"/>
          <w:szCs w:val="28"/>
        </w:rPr>
      </w:pPr>
      <w:r w:rsidRPr="00826D70">
        <w:rPr>
          <w:rFonts w:ascii="Times New Roman" w:hAnsi="Times New Roman"/>
          <w:sz w:val="28"/>
          <w:szCs w:val="28"/>
        </w:rPr>
        <w:t>1 –восстанавливаемый участок трубопровода; 2 – защитное покрытие; 3 – направляющий ролик; 4 – лебедка; 5 – трос; 6 – емкость с горячим воздухом (паром); 7 – специальный груз</w:t>
      </w:r>
    </w:p>
    <w:p w:rsidR="0042649E" w:rsidRDefault="0042649E" w:rsidP="0042649E">
      <w:pPr>
        <w:jc w:val="center"/>
        <w:rPr>
          <w:rFonts w:ascii="Times New Roman" w:hAnsi="Times New Roman"/>
          <w:sz w:val="28"/>
          <w:szCs w:val="28"/>
        </w:rPr>
      </w:pPr>
      <w:r w:rsidRPr="00826D70">
        <w:rPr>
          <w:rFonts w:ascii="Times New Roman" w:hAnsi="Times New Roman"/>
          <w:sz w:val="28"/>
          <w:szCs w:val="28"/>
        </w:rPr>
        <w:t>Рис. 5.5 – Нанесение внутреннего защитного покрытия из гибких пластических материалов</w:t>
      </w:r>
    </w:p>
    <w:p w:rsidR="0042649E" w:rsidRPr="003F3C01" w:rsidRDefault="0042649E" w:rsidP="0042649E">
      <w:pPr>
        <w:jc w:val="center"/>
        <w:rPr>
          <w:rFonts w:ascii="Times New Roman" w:hAnsi="Times New Roman"/>
          <w:sz w:val="28"/>
          <w:szCs w:val="28"/>
          <w:highlight w:val="yellow"/>
        </w:rPr>
      </w:pPr>
      <w:r w:rsidRPr="003F3C01">
        <w:rPr>
          <w:noProof/>
          <w:highlight w:val="yellow"/>
          <w:lang w:eastAsia="ru-RU"/>
        </w:rPr>
        <w:drawing>
          <wp:inline distT="0" distB="0" distL="0" distR="0" wp14:anchorId="4467DFDD" wp14:editId="6003EA7D">
            <wp:extent cx="4076700" cy="3116807"/>
            <wp:effectExtent l="0" t="0" r="0" b="7620"/>
            <wp:docPr id="2057" name="Рисунок 2057" descr="Нанесение внутреннего защитного покрытия по технологии фирм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Нанесение внутреннего защитного покрытия по технологии фирмы"/>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092736" cy="3129067"/>
                    </a:xfrm>
                    <a:prstGeom prst="rect">
                      <a:avLst/>
                    </a:prstGeom>
                    <a:noFill/>
                    <a:ln>
                      <a:noFill/>
                    </a:ln>
                  </pic:spPr>
                </pic:pic>
              </a:graphicData>
            </a:graphic>
          </wp:inline>
        </w:drawing>
      </w:r>
    </w:p>
    <w:p w:rsidR="0042649E" w:rsidRPr="00826D70" w:rsidRDefault="0042649E" w:rsidP="0042649E">
      <w:pPr>
        <w:jc w:val="center"/>
        <w:rPr>
          <w:rFonts w:ascii="Times New Roman" w:hAnsi="Times New Roman"/>
          <w:sz w:val="28"/>
          <w:szCs w:val="28"/>
        </w:rPr>
      </w:pPr>
      <w:r w:rsidRPr="00826D70">
        <w:rPr>
          <w:rFonts w:ascii="Times New Roman" w:hAnsi="Times New Roman"/>
          <w:sz w:val="28"/>
          <w:szCs w:val="28"/>
        </w:rPr>
        <w:t xml:space="preserve">1 – восстанавливаемый трубопровод; 2 – защитное покрытие в виде </w:t>
      </w:r>
      <w:proofErr w:type="gramStart"/>
      <w:r w:rsidRPr="00826D70">
        <w:rPr>
          <w:rFonts w:ascii="Times New Roman" w:hAnsi="Times New Roman"/>
          <w:sz w:val="28"/>
          <w:szCs w:val="28"/>
        </w:rPr>
        <w:t>выворачивающегося  наружу</w:t>
      </w:r>
      <w:proofErr w:type="gramEnd"/>
      <w:r w:rsidRPr="00826D70">
        <w:rPr>
          <w:rFonts w:ascii="Times New Roman" w:hAnsi="Times New Roman"/>
          <w:sz w:val="28"/>
          <w:szCs w:val="28"/>
        </w:rPr>
        <w:t xml:space="preserve"> чулка; 3 – направляющие ролики</w:t>
      </w:r>
    </w:p>
    <w:p w:rsidR="0042649E" w:rsidRPr="00826D70" w:rsidRDefault="0042649E" w:rsidP="0042649E">
      <w:pPr>
        <w:spacing w:after="0" w:line="240" w:lineRule="auto"/>
        <w:jc w:val="center"/>
        <w:rPr>
          <w:rFonts w:ascii="Times New Roman" w:hAnsi="Times New Roman"/>
          <w:sz w:val="28"/>
          <w:szCs w:val="28"/>
        </w:rPr>
      </w:pPr>
      <w:r w:rsidRPr="00826D70">
        <w:rPr>
          <w:rFonts w:ascii="Times New Roman" w:hAnsi="Times New Roman"/>
          <w:sz w:val="28"/>
          <w:szCs w:val="28"/>
        </w:rPr>
        <w:t xml:space="preserve">Рис. 5.6– Нанесение внутреннего защитного покрытия по технологии </w:t>
      </w:r>
    </w:p>
    <w:p w:rsidR="0042649E" w:rsidRPr="00826D70" w:rsidRDefault="0042649E" w:rsidP="0042649E">
      <w:pPr>
        <w:spacing w:after="0" w:line="240" w:lineRule="auto"/>
        <w:jc w:val="center"/>
        <w:rPr>
          <w:rFonts w:ascii="Times New Roman" w:hAnsi="Times New Roman"/>
          <w:sz w:val="28"/>
          <w:szCs w:val="28"/>
        </w:rPr>
      </w:pPr>
      <w:r w:rsidRPr="00826D70">
        <w:rPr>
          <w:rFonts w:ascii="Times New Roman" w:hAnsi="Times New Roman"/>
          <w:sz w:val="28"/>
          <w:szCs w:val="28"/>
        </w:rPr>
        <w:lastRenderedPageBreak/>
        <w:t>фирмы «</w:t>
      </w:r>
      <w:proofErr w:type="spellStart"/>
      <w:r w:rsidRPr="00826D70">
        <w:rPr>
          <w:rFonts w:ascii="Times New Roman" w:hAnsi="Times New Roman"/>
          <w:sz w:val="28"/>
          <w:szCs w:val="28"/>
          <w:lang w:val="en-US"/>
        </w:rPr>
        <w:t>Entrepose</w:t>
      </w:r>
      <w:proofErr w:type="spellEnd"/>
      <w:r w:rsidRPr="00826D70">
        <w:rPr>
          <w:rFonts w:ascii="Times New Roman" w:hAnsi="Times New Roman"/>
          <w:sz w:val="28"/>
          <w:szCs w:val="28"/>
        </w:rPr>
        <w:t>»</w:t>
      </w:r>
    </w:p>
    <w:p w:rsidR="0042649E" w:rsidRPr="00826D70" w:rsidRDefault="0042649E" w:rsidP="0042649E">
      <w:pPr>
        <w:spacing w:after="0" w:line="240" w:lineRule="auto"/>
        <w:jc w:val="center"/>
        <w:rPr>
          <w:rFonts w:ascii="Times New Roman" w:hAnsi="Times New Roman"/>
          <w:sz w:val="28"/>
          <w:szCs w:val="28"/>
        </w:rPr>
      </w:pPr>
    </w:p>
    <w:p w:rsidR="0042649E" w:rsidRPr="00826D70" w:rsidRDefault="0042649E" w:rsidP="0042649E">
      <w:pPr>
        <w:spacing w:after="0" w:line="240" w:lineRule="auto"/>
        <w:ind w:firstLine="567"/>
        <w:jc w:val="both"/>
        <w:rPr>
          <w:rFonts w:ascii="Times New Roman" w:hAnsi="Times New Roman" w:cs="Times New Roman"/>
          <w:color w:val="000000"/>
          <w:sz w:val="28"/>
          <w:szCs w:val="28"/>
        </w:rPr>
      </w:pPr>
      <w:r w:rsidRPr="00826D70">
        <w:rPr>
          <w:rFonts w:ascii="Times New Roman" w:hAnsi="Times New Roman" w:cs="Times New Roman"/>
          <w:color w:val="000000"/>
          <w:sz w:val="28"/>
          <w:szCs w:val="28"/>
        </w:rPr>
        <w:t>Особого внимания с технической точки зрения заслуживает технология нанесения сплошных полимерных рукавов «Феникс», которая является одним из эффективных способов восстановления внутренней поверхности изношенных трубопроводов систем водоснабжения.</w:t>
      </w:r>
    </w:p>
    <w:p w:rsidR="0042649E" w:rsidRPr="00826D70" w:rsidRDefault="0042649E" w:rsidP="0042649E">
      <w:pPr>
        <w:spacing w:after="0" w:line="240" w:lineRule="auto"/>
        <w:ind w:firstLine="567"/>
        <w:jc w:val="both"/>
        <w:rPr>
          <w:rFonts w:ascii="Times New Roman" w:hAnsi="Times New Roman" w:cs="Times New Roman"/>
          <w:color w:val="000000"/>
          <w:sz w:val="28"/>
          <w:szCs w:val="28"/>
        </w:rPr>
      </w:pPr>
      <w:r w:rsidRPr="00826D70">
        <w:rPr>
          <w:rFonts w:ascii="Times New Roman" w:hAnsi="Times New Roman" w:cs="Times New Roman"/>
          <w:color w:val="000000"/>
          <w:sz w:val="28"/>
          <w:szCs w:val="28"/>
        </w:rPr>
        <w:t>Использование гибкого комбинированного рукава (чулка). Сущность этого метода восстановления состоит в образовании внутри ремонтного участка трубопровода новой композитной тонкостенной трубы, обладающей достаточно самостоятельной несущей способностью при минимальном снижении диаметра действующего трубопровода (рисунок 5.7).</w:t>
      </w:r>
    </w:p>
    <w:p w:rsidR="0042649E" w:rsidRDefault="0042649E" w:rsidP="0042649E">
      <w:pPr>
        <w:spacing w:after="0" w:line="240" w:lineRule="auto"/>
        <w:ind w:firstLine="567"/>
        <w:jc w:val="both"/>
        <w:rPr>
          <w:rFonts w:ascii="Times New Roman" w:hAnsi="Times New Roman" w:cs="Times New Roman"/>
          <w:color w:val="000000"/>
          <w:sz w:val="28"/>
          <w:szCs w:val="28"/>
          <w:highlight w:val="yellow"/>
        </w:rPr>
      </w:pPr>
    </w:p>
    <w:p w:rsidR="0042649E" w:rsidRDefault="0042649E" w:rsidP="0042649E">
      <w:pPr>
        <w:spacing w:after="0" w:line="240" w:lineRule="auto"/>
        <w:ind w:firstLine="567"/>
        <w:jc w:val="both"/>
        <w:rPr>
          <w:rFonts w:ascii="Times New Roman" w:hAnsi="Times New Roman" w:cs="Times New Roman"/>
          <w:color w:val="000000"/>
          <w:sz w:val="28"/>
          <w:szCs w:val="28"/>
          <w:highlight w:val="yellow"/>
        </w:rPr>
      </w:pPr>
      <w:r w:rsidRPr="008311D2">
        <w:rPr>
          <w:rFonts w:ascii="Times New Roman" w:hAnsi="Times New Roman" w:cs="Times New Roman"/>
          <w:noProof/>
          <w:color w:val="000000"/>
          <w:sz w:val="28"/>
          <w:szCs w:val="28"/>
          <w:highlight w:val="yellow"/>
          <w:lang w:eastAsia="ru-RU"/>
        </w:rPr>
        <w:drawing>
          <wp:anchor distT="0" distB="0" distL="114300" distR="114300" simplePos="0" relativeHeight="251660288" behindDoc="0" locked="0" layoutInCell="1" allowOverlap="1" wp14:anchorId="1147A903" wp14:editId="052B8547">
            <wp:simplePos x="0" y="0"/>
            <wp:positionH relativeFrom="page">
              <wp:align>center</wp:align>
            </wp:positionH>
            <wp:positionV relativeFrom="paragraph">
              <wp:posOffset>10077</wp:posOffset>
            </wp:positionV>
            <wp:extent cx="3156585" cy="2814320"/>
            <wp:effectExtent l="0" t="0" r="5715" b="5080"/>
            <wp:wrapSquare wrapText="bothSides"/>
            <wp:docPr id="21506" name="Объект 3" descr="https://os1.ru/article/4590-bestransheynye-metody-ustraneniya-utechek-v-truboprovodah-ch-1/Images/07.jpg"/>
            <wp:cNvGraphicFramePr>
              <a:graphicFrameLocks xmlns:a="http://schemas.openxmlformats.org/drawingml/2006/main" noGrp="1"/>
            </wp:cNvGraphicFramePr>
            <a:graphic xmlns:a="http://schemas.openxmlformats.org/drawingml/2006/main">
              <a:graphicData uri="http://schemas.openxmlformats.org/drawingml/2006/picture">
                <pic:pic xmlns:pic="http://schemas.openxmlformats.org/drawingml/2006/picture">
                  <pic:nvPicPr>
                    <pic:cNvPr id="21506" name="Объект 3" descr="https://os1.ru/article/4590-bestransheynye-metody-ustraneniya-utechek-v-truboprovodah-ch-1/Images/07.jpg"/>
                    <pic:cNvPicPr>
                      <a:picLocks noGrp="1"/>
                    </pic:cNvPicPr>
                  </pic:nvPicPr>
                  <pic:blipFill>
                    <a:blip r:embed="rId10">
                      <a:extLst>
                        <a:ext uri="{28A0092B-C50C-407E-A947-70E740481C1C}">
                          <a14:useLocalDpi xmlns:a14="http://schemas.microsoft.com/office/drawing/2010/main" val="0"/>
                        </a:ext>
                      </a:extLst>
                    </a:blip>
                    <a:srcRect/>
                    <a:stretch>
                      <a:fillRect/>
                    </a:stretch>
                  </pic:blipFill>
                  <pic:spPr>
                    <a:xfrm>
                      <a:off x="0" y="0"/>
                      <a:ext cx="3156585" cy="2814320"/>
                    </a:xfrm>
                    <a:prstGeom prst="rect">
                      <a:avLst/>
                    </a:prstGeom>
                  </pic:spPr>
                </pic:pic>
              </a:graphicData>
            </a:graphic>
            <wp14:sizeRelH relativeFrom="margin">
              <wp14:pctWidth>0</wp14:pctWidth>
            </wp14:sizeRelH>
            <wp14:sizeRelV relativeFrom="margin">
              <wp14:pctHeight>0</wp14:pctHeight>
            </wp14:sizeRelV>
          </wp:anchor>
        </w:drawing>
      </w:r>
    </w:p>
    <w:p w:rsidR="0042649E" w:rsidRPr="008311D2" w:rsidRDefault="0042649E" w:rsidP="0042649E">
      <w:pPr>
        <w:rPr>
          <w:rFonts w:ascii="Times New Roman" w:hAnsi="Times New Roman" w:cs="Times New Roman"/>
          <w:sz w:val="28"/>
          <w:szCs w:val="28"/>
          <w:highlight w:val="yellow"/>
        </w:rPr>
      </w:pPr>
    </w:p>
    <w:p w:rsidR="0042649E" w:rsidRPr="008311D2" w:rsidRDefault="0042649E" w:rsidP="0042649E">
      <w:pPr>
        <w:rPr>
          <w:rFonts w:ascii="Times New Roman" w:hAnsi="Times New Roman" w:cs="Times New Roman"/>
          <w:sz w:val="28"/>
          <w:szCs w:val="28"/>
          <w:highlight w:val="yellow"/>
        </w:rPr>
      </w:pPr>
    </w:p>
    <w:p w:rsidR="0042649E" w:rsidRPr="008311D2" w:rsidRDefault="0042649E" w:rsidP="0042649E">
      <w:pPr>
        <w:rPr>
          <w:rFonts w:ascii="Times New Roman" w:hAnsi="Times New Roman" w:cs="Times New Roman"/>
          <w:sz w:val="28"/>
          <w:szCs w:val="28"/>
          <w:highlight w:val="yellow"/>
        </w:rPr>
      </w:pPr>
    </w:p>
    <w:p w:rsidR="0042649E" w:rsidRPr="008311D2" w:rsidRDefault="0042649E" w:rsidP="0042649E">
      <w:pPr>
        <w:rPr>
          <w:rFonts w:ascii="Times New Roman" w:hAnsi="Times New Roman" w:cs="Times New Roman"/>
          <w:sz w:val="28"/>
          <w:szCs w:val="28"/>
          <w:highlight w:val="yellow"/>
        </w:rPr>
      </w:pPr>
    </w:p>
    <w:p w:rsidR="0042649E" w:rsidRDefault="0042649E" w:rsidP="0042649E">
      <w:pPr>
        <w:spacing w:after="0" w:line="240" w:lineRule="auto"/>
        <w:ind w:firstLine="567"/>
        <w:jc w:val="both"/>
        <w:rPr>
          <w:rFonts w:ascii="Times New Roman" w:hAnsi="Times New Roman" w:cs="Times New Roman"/>
          <w:color w:val="000000"/>
          <w:sz w:val="28"/>
          <w:szCs w:val="28"/>
          <w:highlight w:val="yellow"/>
        </w:rPr>
      </w:pPr>
    </w:p>
    <w:p w:rsidR="0042649E" w:rsidRDefault="0042649E" w:rsidP="0042649E">
      <w:pPr>
        <w:spacing w:after="0" w:line="240" w:lineRule="auto"/>
        <w:ind w:firstLine="567"/>
        <w:jc w:val="both"/>
        <w:rPr>
          <w:rFonts w:ascii="Times New Roman" w:hAnsi="Times New Roman" w:cs="Times New Roman"/>
          <w:color w:val="000000"/>
          <w:sz w:val="28"/>
          <w:szCs w:val="28"/>
        </w:rPr>
      </w:pPr>
    </w:p>
    <w:p w:rsidR="0042649E" w:rsidRDefault="0042649E" w:rsidP="0042649E">
      <w:pPr>
        <w:spacing w:after="0" w:line="240" w:lineRule="auto"/>
        <w:ind w:firstLine="567"/>
        <w:jc w:val="both"/>
        <w:rPr>
          <w:rFonts w:ascii="Times New Roman" w:hAnsi="Times New Roman" w:cs="Times New Roman"/>
          <w:color w:val="000000"/>
          <w:sz w:val="28"/>
          <w:szCs w:val="28"/>
        </w:rPr>
      </w:pPr>
    </w:p>
    <w:p w:rsidR="0042649E" w:rsidRDefault="0042649E" w:rsidP="0042649E">
      <w:pPr>
        <w:spacing w:after="0" w:line="240" w:lineRule="auto"/>
        <w:ind w:firstLine="567"/>
        <w:jc w:val="both"/>
        <w:rPr>
          <w:rFonts w:ascii="Times New Roman" w:hAnsi="Times New Roman" w:cs="Times New Roman"/>
          <w:color w:val="000000"/>
          <w:sz w:val="28"/>
          <w:szCs w:val="28"/>
        </w:rPr>
      </w:pPr>
    </w:p>
    <w:p w:rsidR="0042649E" w:rsidRDefault="0042649E" w:rsidP="0042649E">
      <w:pPr>
        <w:spacing w:after="0" w:line="240" w:lineRule="auto"/>
        <w:ind w:firstLine="567"/>
        <w:jc w:val="both"/>
        <w:rPr>
          <w:rFonts w:ascii="Times New Roman" w:hAnsi="Times New Roman" w:cs="Times New Roman"/>
          <w:color w:val="000000"/>
          <w:sz w:val="28"/>
          <w:szCs w:val="28"/>
        </w:rPr>
      </w:pPr>
    </w:p>
    <w:p w:rsidR="0042649E" w:rsidRDefault="0042649E" w:rsidP="0042649E">
      <w:pPr>
        <w:spacing w:after="0" w:line="240" w:lineRule="auto"/>
        <w:ind w:firstLine="567"/>
        <w:jc w:val="both"/>
        <w:rPr>
          <w:rFonts w:ascii="Times New Roman" w:hAnsi="Times New Roman" w:cs="Times New Roman"/>
          <w:color w:val="000000"/>
          <w:sz w:val="28"/>
          <w:szCs w:val="28"/>
        </w:rPr>
      </w:pPr>
    </w:p>
    <w:p w:rsidR="0042649E" w:rsidRDefault="0042649E" w:rsidP="0042649E">
      <w:pPr>
        <w:spacing w:after="0" w:line="240" w:lineRule="auto"/>
        <w:ind w:firstLine="567"/>
        <w:jc w:val="both"/>
        <w:rPr>
          <w:rFonts w:ascii="Times New Roman" w:hAnsi="Times New Roman" w:cs="Times New Roman"/>
          <w:color w:val="000000"/>
          <w:sz w:val="28"/>
          <w:szCs w:val="28"/>
        </w:rPr>
      </w:pPr>
    </w:p>
    <w:p w:rsidR="0042649E" w:rsidRDefault="0042649E" w:rsidP="0042649E">
      <w:pPr>
        <w:spacing w:after="0" w:line="240" w:lineRule="auto"/>
        <w:ind w:firstLine="567"/>
        <w:jc w:val="both"/>
        <w:rPr>
          <w:rFonts w:ascii="Times New Roman" w:hAnsi="Times New Roman" w:cs="Times New Roman"/>
          <w:color w:val="000000"/>
          <w:sz w:val="28"/>
          <w:szCs w:val="28"/>
        </w:rPr>
      </w:pPr>
    </w:p>
    <w:p w:rsidR="0042649E" w:rsidRPr="00826D70" w:rsidRDefault="0042649E" w:rsidP="0042649E">
      <w:pPr>
        <w:spacing w:after="0" w:line="240" w:lineRule="auto"/>
        <w:ind w:firstLine="567"/>
        <w:jc w:val="both"/>
        <w:rPr>
          <w:rFonts w:ascii="Times New Roman" w:hAnsi="Times New Roman" w:cs="Times New Roman"/>
          <w:color w:val="000000"/>
          <w:sz w:val="28"/>
          <w:szCs w:val="28"/>
        </w:rPr>
      </w:pPr>
      <w:r w:rsidRPr="00826D70">
        <w:rPr>
          <w:rFonts w:ascii="Times New Roman" w:hAnsi="Times New Roman" w:cs="Times New Roman"/>
          <w:color w:val="000000"/>
          <w:sz w:val="28"/>
          <w:szCs w:val="28"/>
        </w:rPr>
        <w:t>Рис. 5.7 – Фото использования гибкого комбинированного рукава (чулка).</w:t>
      </w:r>
    </w:p>
    <w:p w:rsidR="0042649E" w:rsidRPr="00826D70" w:rsidRDefault="0042649E" w:rsidP="0042649E">
      <w:pPr>
        <w:spacing w:after="0" w:line="240" w:lineRule="auto"/>
        <w:ind w:firstLine="567"/>
        <w:jc w:val="both"/>
        <w:rPr>
          <w:rFonts w:ascii="Times New Roman" w:hAnsi="Times New Roman" w:cs="Times New Roman"/>
          <w:color w:val="000000"/>
          <w:sz w:val="28"/>
          <w:szCs w:val="28"/>
        </w:rPr>
      </w:pPr>
    </w:p>
    <w:p w:rsidR="0042649E" w:rsidRPr="00826D70" w:rsidRDefault="0042649E" w:rsidP="0042649E">
      <w:pPr>
        <w:spacing w:after="0" w:line="240" w:lineRule="auto"/>
        <w:ind w:firstLine="567"/>
        <w:jc w:val="both"/>
        <w:rPr>
          <w:rFonts w:ascii="Times New Roman" w:hAnsi="Times New Roman" w:cs="Times New Roman"/>
          <w:color w:val="000000"/>
          <w:sz w:val="28"/>
          <w:szCs w:val="28"/>
        </w:rPr>
      </w:pPr>
      <w:r w:rsidRPr="00826D70">
        <w:rPr>
          <w:rFonts w:ascii="Times New Roman" w:hAnsi="Times New Roman" w:cs="Times New Roman"/>
          <w:color w:val="000000"/>
          <w:sz w:val="28"/>
          <w:szCs w:val="28"/>
        </w:rPr>
        <w:t xml:space="preserve">Для реализации метода внутрь ветхого трубопровода через смотровые колодцы пропускают комбинированный рукав, представляющий собой пропитанный термореактивным связующим армирующий материал (стеклоткань, синтетический войлок). Затем во внутреннюю герметичную оболочку комбинированного рукава под давлением подается теплоноситель (пар, горячая вода), который расправляет рукав, прижимает его к внутренней поверхности трубопровода и </w:t>
      </w:r>
      <w:proofErr w:type="spellStart"/>
      <w:r w:rsidRPr="00826D70">
        <w:rPr>
          <w:rFonts w:ascii="Times New Roman" w:hAnsi="Times New Roman" w:cs="Times New Roman"/>
          <w:color w:val="000000"/>
          <w:sz w:val="28"/>
          <w:szCs w:val="28"/>
        </w:rPr>
        <w:t>полимер</w:t>
      </w:r>
      <w:r>
        <w:rPr>
          <w:rFonts w:ascii="Times New Roman" w:hAnsi="Times New Roman" w:cs="Times New Roman"/>
          <w:color w:val="000000"/>
          <w:sz w:val="28"/>
          <w:szCs w:val="28"/>
        </w:rPr>
        <w:t>и</w:t>
      </w:r>
      <w:r w:rsidRPr="00826D70">
        <w:rPr>
          <w:rFonts w:ascii="Times New Roman" w:hAnsi="Times New Roman" w:cs="Times New Roman"/>
          <w:color w:val="000000"/>
          <w:sz w:val="28"/>
          <w:szCs w:val="28"/>
        </w:rPr>
        <w:t>зует</w:t>
      </w:r>
      <w:proofErr w:type="spellEnd"/>
      <w:r w:rsidRPr="00826D70">
        <w:rPr>
          <w:rFonts w:ascii="Times New Roman" w:hAnsi="Times New Roman" w:cs="Times New Roman"/>
          <w:color w:val="000000"/>
          <w:sz w:val="28"/>
          <w:szCs w:val="28"/>
        </w:rPr>
        <w:t xml:space="preserve"> связующее, образуя новую композитную трубу. Выворот и продвижение комбинированного рукава в трубопроводе можно осуществлять с помощью гибкого элемента (троса), жидкой или газовой среды, подаваемой под давлением, а также совместным использованием обоих способов.</w:t>
      </w:r>
    </w:p>
    <w:p w:rsidR="0042649E" w:rsidRPr="00826D70" w:rsidRDefault="0042649E" w:rsidP="0042649E">
      <w:pPr>
        <w:spacing w:after="0" w:line="240" w:lineRule="auto"/>
        <w:ind w:firstLine="567"/>
        <w:jc w:val="both"/>
        <w:rPr>
          <w:rFonts w:ascii="Times New Roman" w:hAnsi="Times New Roman" w:cs="Times New Roman"/>
          <w:color w:val="000000"/>
          <w:sz w:val="28"/>
          <w:szCs w:val="28"/>
        </w:rPr>
      </w:pPr>
      <w:r w:rsidRPr="00826D70">
        <w:rPr>
          <w:rFonts w:ascii="Times New Roman" w:hAnsi="Times New Roman" w:cs="Times New Roman"/>
          <w:color w:val="000000"/>
          <w:sz w:val="28"/>
          <w:szCs w:val="28"/>
        </w:rPr>
        <w:t xml:space="preserve">Основные преимущества метода протаскивания комбинированного рукава — простота и доступность технологии и оборудования для ее реализации, высокое качество и долговечность защитного покрытия, возможность ремонта достаточно изношенных трубопроводов (независимо от </w:t>
      </w:r>
      <w:r w:rsidRPr="00826D70">
        <w:rPr>
          <w:rFonts w:ascii="Times New Roman" w:hAnsi="Times New Roman" w:cs="Times New Roman"/>
          <w:color w:val="000000"/>
          <w:sz w:val="28"/>
          <w:szCs w:val="28"/>
        </w:rPr>
        <w:lastRenderedPageBreak/>
        <w:t>материала изготовления) в широком диапазоне их диаметров и длин. С помощью пластикового комбинированного рукава можно восстанавливать круглые, овальные и специальные профили труб.</w:t>
      </w:r>
    </w:p>
    <w:p w:rsidR="0042649E" w:rsidRPr="00826D70" w:rsidRDefault="0042649E" w:rsidP="0042649E">
      <w:pPr>
        <w:spacing w:after="0" w:line="240" w:lineRule="auto"/>
        <w:ind w:firstLine="567"/>
        <w:jc w:val="both"/>
        <w:rPr>
          <w:rFonts w:ascii="Times New Roman" w:hAnsi="Times New Roman" w:cs="Times New Roman"/>
          <w:color w:val="000000"/>
          <w:sz w:val="28"/>
          <w:szCs w:val="28"/>
        </w:rPr>
      </w:pPr>
      <w:r w:rsidRPr="00826D70">
        <w:rPr>
          <w:rFonts w:ascii="Times New Roman" w:hAnsi="Times New Roman" w:cs="Times New Roman"/>
          <w:color w:val="000000"/>
          <w:sz w:val="28"/>
          <w:szCs w:val="28"/>
        </w:rPr>
        <w:t>Точечные (местные) защитные покрытия. Данный тип покрытий характерен для ликвидации одиночных (точечных) сквозных, в том числе периферийных, трещин, вызванных подвижкой грунта (например, при проведении вблизи трасс земляных работ, воздействии на трубопроводы сверхнормативных нагрузок от дорожного движения, землетрясений и т.д.), а также местной коррозией стенок трубопроводов. Покрытия для точечного ремонта могут также использоваться в качестве герметичных соединений отдельных труб при реализации различных способов бестраншейного восстановления сетей.</w:t>
      </w:r>
    </w:p>
    <w:p w:rsidR="0042649E" w:rsidRPr="00826D70" w:rsidRDefault="0042649E" w:rsidP="0042649E">
      <w:pPr>
        <w:spacing w:after="0" w:line="240" w:lineRule="auto"/>
        <w:ind w:firstLine="567"/>
        <w:jc w:val="both"/>
        <w:rPr>
          <w:rFonts w:ascii="Times New Roman" w:hAnsi="Times New Roman" w:cs="Times New Roman"/>
          <w:color w:val="000000"/>
          <w:sz w:val="28"/>
          <w:szCs w:val="28"/>
        </w:rPr>
      </w:pPr>
      <w:r w:rsidRPr="00826D70">
        <w:rPr>
          <w:rFonts w:ascii="Times New Roman" w:hAnsi="Times New Roman" w:cs="Times New Roman"/>
          <w:color w:val="000000"/>
          <w:sz w:val="28"/>
          <w:szCs w:val="28"/>
        </w:rPr>
        <w:t>Местные повреждения, явившиеся причиной химической эрозии стенок трубопроводов, могут развиваться очень быстро и приводят к преждевременному выходу трубопровода из строя.</w:t>
      </w:r>
    </w:p>
    <w:p w:rsidR="0042649E" w:rsidRPr="00826D70" w:rsidRDefault="0042649E" w:rsidP="0042649E">
      <w:pPr>
        <w:spacing w:after="0" w:line="240" w:lineRule="auto"/>
        <w:ind w:firstLine="567"/>
        <w:jc w:val="both"/>
        <w:rPr>
          <w:rFonts w:ascii="Times New Roman" w:hAnsi="Times New Roman" w:cs="Times New Roman"/>
          <w:color w:val="000000"/>
          <w:sz w:val="28"/>
          <w:szCs w:val="28"/>
        </w:rPr>
      </w:pPr>
      <w:r w:rsidRPr="00826D70">
        <w:rPr>
          <w:rFonts w:ascii="Times New Roman" w:hAnsi="Times New Roman" w:cs="Times New Roman"/>
          <w:color w:val="000000"/>
          <w:sz w:val="28"/>
          <w:szCs w:val="28"/>
        </w:rPr>
        <w:t>Покрытия для местного ремонта могут поставляться в виде: жидких растворов, твердеющих после операций нанесения на поврежденные поверхности; растворов полужидкой консистенции; волокнистых материалов с пропиткой смолами (полиэфирными, эпоксидными и полиуретановыми); профильных резиновых уплотнителей; гильз из нержавеющей стали; эластичных рукавных заготовок; трубчатых вкладышей.</w:t>
      </w:r>
    </w:p>
    <w:p w:rsidR="0042649E" w:rsidRPr="00826D70" w:rsidRDefault="0042649E" w:rsidP="0042649E">
      <w:pPr>
        <w:spacing w:after="0" w:line="240" w:lineRule="auto"/>
        <w:ind w:firstLine="567"/>
        <w:jc w:val="both"/>
        <w:rPr>
          <w:rFonts w:ascii="Times New Roman" w:hAnsi="Times New Roman" w:cs="Times New Roman"/>
          <w:sz w:val="28"/>
          <w:szCs w:val="28"/>
        </w:rPr>
      </w:pPr>
      <w:r w:rsidRPr="00826D70">
        <w:rPr>
          <w:rFonts w:ascii="Times New Roman" w:hAnsi="Times New Roman" w:cs="Times New Roman"/>
          <w:color w:val="000000"/>
          <w:sz w:val="28"/>
          <w:szCs w:val="28"/>
        </w:rPr>
        <w:t>Перед реализацией любого из описанных выше методов ремонта действующих сетей и сооружений водоснабжения при необходимости требуется прокладка временных наружных обводных трубопроводов. Например, в случаях восстановления водопроводных сетей обводные трубопроводы должны обеспечивать на период ремонта подачу потребителю хозяйственно-питьевой воды в требуемом количестве (снижение допускается на 30% от расчетного расхода) и соответствующего качества. Кроме того, обводные трубопроводы должны удовлетворять определенным требованиям, изложенным в технических условиях на производство ремонтных работ, они должны быстро монтироваться и демонтироваться и обеспечивать соответствующие санитарно-гигиенические показатели транспортируемой воды. Поскольку эти трубопроводы прокладываются снаружи вдоль тротуарных бортовых камней, они должны выдерживать удары шин транспортных средств, а также быть рассчитаны на восприятие полного гидродинамического давления воды.</w:t>
      </w:r>
    </w:p>
    <w:p w:rsidR="0042649E" w:rsidRPr="00C77FE0" w:rsidRDefault="0042649E" w:rsidP="0042649E">
      <w:pPr>
        <w:tabs>
          <w:tab w:val="left" w:pos="6379"/>
        </w:tabs>
        <w:spacing w:after="0" w:line="240" w:lineRule="auto"/>
        <w:ind w:firstLine="567"/>
        <w:jc w:val="both"/>
        <w:rPr>
          <w:rFonts w:ascii="Times New Roman" w:hAnsi="Times New Roman" w:cs="Times New Roman"/>
          <w:sz w:val="28"/>
          <w:szCs w:val="28"/>
        </w:rPr>
      </w:pPr>
      <w:r w:rsidRPr="00826D70">
        <w:rPr>
          <w:rFonts w:ascii="Times New Roman" w:hAnsi="Times New Roman" w:cs="Times New Roman"/>
          <w:color w:val="000000"/>
          <w:sz w:val="28"/>
          <w:szCs w:val="28"/>
        </w:rPr>
        <w:t xml:space="preserve">Анализ различных методов бестраншейного восстановления напорных и безнапорных сетей свидетельствует, что не существует универсального подхода к ремонту или замене трубопроводов. Каждый из предложенных методов ограничен соответствующими рамками применения, которые должны удовлетворять сложившимся техническим условиям на различных объектах, а также материальным и другим возможностям эксплуатирующих сети организаций. Абсолютный приоритет применению бестраншейных технологий ремонта может быть отдан только в тех случаях, когда требующие ремонта инженерные коммуникации располагаются ниже других городских </w:t>
      </w:r>
      <w:r w:rsidRPr="00826D70">
        <w:rPr>
          <w:rFonts w:ascii="Times New Roman" w:hAnsi="Times New Roman" w:cs="Times New Roman"/>
          <w:color w:val="000000"/>
          <w:sz w:val="28"/>
          <w:szCs w:val="28"/>
        </w:rPr>
        <w:lastRenderedPageBreak/>
        <w:t>подземных сооружений и их раскопки связаны со значительными трудностями.</w:t>
      </w:r>
    </w:p>
    <w:p w:rsidR="0042649E" w:rsidRDefault="0042649E" w:rsidP="0042649E">
      <w:pPr>
        <w:rPr>
          <w:rFonts w:ascii="Times New Roman" w:hAnsi="Times New Roman" w:cs="Times New Roman"/>
          <w:sz w:val="28"/>
          <w:szCs w:val="28"/>
        </w:rPr>
      </w:pPr>
    </w:p>
    <w:p w:rsidR="0042649E" w:rsidRDefault="0042649E" w:rsidP="0042649E">
      <w:pPr>
        <w:rPr>
          <w:rFonts w:ascii="Times New Roman" w:hAnsi="Times New Roman" w:cs="Times New Roman"/>
          <w:sz w:val="28"/>
          <w:szCs w:val="28"/>
        </w:rPr>
      </w:pPr>
    </w:p>
    <w:p w:rsidR="0042649E" w:rsidRDefault="0042649E" w:rsidP="0042649E">
      <w:pPr>
        <w:rPr>
          <w:rFonts w:ascii="Times New Roman" w:hAnsi="Times New Roman" w:cs="Times New Roman"/>
          <w:sz w:val="28"/>
          <w:szCs w:val="28"/>
        </w:rPr>
      </w:pPr>
    </w:p>
    <w:p w:rsidR="0042649E" w:rsidRDefault="0042649E" w:rsidP="0042649E">
      <w:pPr>
        <w:rPr>
          <w:rFonts w:ascii="Times New Roman" w:hAnsi="Times New Roman" w:cs="Times New Roman"/>
          <w:sz w:val="28"/>
          <w:szCs w:val="28"/>
        </w:rPr>
      </w:pPr>
    </w:p>
    <w:p w:rsidR="0042649E" w:rsidRDefault="0042649E" w:rsidP="0042649E">
      <w:pPr>
        <w:rPr>
          <w:rFonts w:ascii="Times New Roman" w:hAnsi="Times New Roman" w:cs="Times New Roman"/>
          <w:sz w:val="28"/>
          <w:szCs w:val="28"/>
        </w:rPr>
      </w:pPr>
    </w:p>
    <w:p w:rsidR="0042649E" w:rsidRDefault="0042649E" w:rsidP="0042649E">
      <w:pPr>
        <w:rPr>
          <w:rFonts w:ascii="Times New Roman" w:hAnsi="Times New Roman" w:cs="Times New Roman"/>
          <w:sz w:val="28"/>
          <w:szCs w:val="28"/>
        </w:rPr>
      </w:pPr>
    </w:p>
    <w:p w:rsidR="0042649E" w:rsidRDefault="0042649E" w:rsidP="0042649E">
      <w:pPr>
        <w:rPr>
          <w:rFonts w:ascii="Times New Roman" w:hAnsi="Times New Roman" w:cs="Times New Roman"/>
          <w:sz w:val="28"/>
          <w:szCs w:val="28"/>
        </w:rPr>
      </w:pPr>
    </w:p>
    <w:p w:rsidR="0042649E" w:rsidRDefault="0042649E" w:rsidP="0042649E">
      <w:pPr>
        <w:rPr>
          <w:rFonts w:ascii="Times New Roman" w:hAnsi="Times New Roman" w:cs="Times New Roman"/>
          <w:sz w:val="28"/>
          <w:szCs w:val="28"/>
        </w:rPr>
      </w:pPr>
    </w:p>
    <w:p w:rsidR="0042649E" w:rsidRPr="00C77FE0" w:rsidRDefault="0042649E" w:rsidP="0042649E">
      <w:pPr>
        <w:rPr>
          <w:rFonts w:ascii="Times New Roman" w:hAnsi="Times New Roman" w:cs="Times New Roman"/>
          <w:sz w:val="28"/>
          <w:szCs w:val="28"/>
        </w:rPr>
      </w:pPr>
    </w:p>
    <w:p w:rsidR="005109A4" w:rsidRDefault="005109A4"/>
    <w:sectPr w:rsidR="005109A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Trebuchet MS">
    <w:panose1 w:val="020B0603020202020204"/>
    <w:charset w:val="CC"/>
    <w:family w:val="swiss"/>
    <w:pitch w:val="variable"/>
    <w:sig w:usb0="00000287" w:usb1="00000003" w:usb2="00000000" w:usb3="00000000" w:csb0="0000009F" w:csb1="00000000"/>
  </w:font>
  <w:font w:name="Palatino Linotype">
    <w:panose1 w:val="02040502050505030304"/>
    <w:charset w:val="CC"/>
    <w:family w:val="roman"/>
    <w:pitch w:val="variable"/>
    <w:sig w:usb0="E0000287" w:usb1="40000013" w:usb2="00000000"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5D45"/>
    <w:rsid w:val="00250B45"/>
    <w:rsid w:val="0042649E"/>
    <w:rsid w:val="0044286F"/>
    <w:rsid w:val="005109A4"/>
    <w:rsid w:val="00A05D4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1FDDA2D4-0023-4D8B-A47F-1C4C2E36B6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4286F"/>
    <w:pPr>
      <w:spacing w:after="200" w:line="276" w:lineRule="auto"/>
      <w:ind w:left="720"/>
      <w:contextualSpacing/>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fontTable" Target="fontTable.xml"/><Relationship Id="rId5" Type="http://schemas.openxmlformats.org/officeDocument/2006/relationships/image" Target="media/image2.jpeg"/><Relationship Id="rId10" Type="http://schemas.openxmlformats.org/officeDocument/2006/relationships/image" Target="media/image7.jpeg"/><Relationship Id="rId4" Type="http://schemas.openxmlformats.org/officeDocument/2006/relationships/image" Target="media/image1.jpeg"/><Relationship Id="rId9" Type="http://schemas.openxmlformats.org/officeDocument/2006/relationships/image" Target="media/image6.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11</Pages>
  <Words>2922</Words>
  <Characters>16662</Characters>
  <Application>Microsoft Office Word</Application>
  <DocSecurity>0</DocSecurity>
  <Lines>138</Lines>
  <Paragraphs>39</Paragraphs>
  <ScaleCrop>false</ScaleCrop>
  <Company/>
  <LinksUpToDate>false</LinksUpToDate>
  <CharactersWithSpaces>19545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Julia_N</dc:creator>
  <cp:keywords/>
  <dc:description/>
  <cp:lastModifiedBy>Julia_N</cp:lastModifiedBy>
  <cp:revision>4</cp:revision>
  <dcterms:created xsi:type="dcterms:W3CDTF">2020-08-28T15:51:00Z</dcterms:created>
  <dcterms:modified xsi:type="dcterms:W3CDTF">2020-08-28T16:00:00Z</dcterms:modified>
</cp:coreProperties>
</file>